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Pr="00F73400" w:rsidR="00A921F8" w:rsidP="003F0DB2" w:rsidRDefault="003645A6" w14:paraId="4FA79DBC" w14:textId="051420F9">
      <w:pPr>
        <w:shd w:val="clear" w:color="auto" w:fill="FFFFFF"/>
        <w:rPr>
          <w:rFonts w:ascii="Calibri" w:hAnsi="Calibri" w:cs="Arial"/>
          <w:color w:val="222222"/>
          <w:szCs w:val="22"/>
          <w:lang w:val="es-ES"/>
        </w:rPr>
      </w:pPr>
      <w:r w:rsidRPr="00F73400">
        <w:rPr>
          <w:rFonts w:ascii="Calibri" w:hAnsi="Calibri"/>
          <w:noProof/>
          <w:lang w:val="es-CO" w:eastAsia="es-CO"/>
        </w:rPr>
        <mc:AlternateContent>
          <mc:Choice Requires="wps">
            <w:drawing>
              <wp:anchor distT="0" distB="0" distL="114300" distR="114300" simplePos="0" relativeHeight="251657216" behindDoc="0" locked="0" layoutInCell="1" allowOverlap="1" wp14:anchorId="46E3D063" wp14:editId="0A31A085">
                <wp:simplePos x="0" y="0"/>
                <wp:positionH relativeFrom="column">
                  <wp:posOffset>-19050</wp:posOffset>
                </wp:positionH>
                <wp:positionV relativeFrom="paragraph">
                  <wp:posOffset>-619125</wp:posOffset>
                </wp:positionV>
                <wp:extent cx="511492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658495"/>
                        </a:xfrm>
                        <a:prstGeom prst="rect">
                          <a:avLst/>
                        </a:prstGeom>
                        <a:noFill/>
                        <a:ln w="9525">
                          <a:noFill/>
                          <a:miter lim="800000"/>
                          <a:headEnd/>
                          <a:tailEnd/>
                        </a:ln>
                      </wps:spPr>
                      <wps:txbx>
                        <w:txbxContent>
                          <w:p w:rsidRPr="003645A6" w:rsidR="00095102" w:rsidP="00A921F8" w:rsidRDefault="00095102" w14:paraId="07719485" w14:textId="63DD31E0">
                            <w:pPr>
                              <w:rPr>
                                <w:rFonts w:ascii="Calibri" w:hAnsi="Calibri"/>
                                <w:sz w:val="52"/>
                                <w:szCs w:val="52"/>
                                <w:lang w:val="da-DK"/>
                              </w:rPr>
                            </w:pPr>
                            <w:r w:rsidRPr="003645A6">
                              <w:rPr>
                                <w:rFonts w:ascii="Calibri" w:hAnsi="Calibri"/>
                                <w:sz w:val="52"/>
                                <w:szCs w:val="52"/>
                                <w:lang w:val="da-DK"/>
                              </w:rPr>
                              <w:t>Pliego de condiciones</w:t>
                            </w:r>
                          </w:p>
                          <w:p w:rsidRPr="003645A6" w:rsidR="003645A6" w:rsidP="00A921F8" w:rsidRDefault="003645A6" w14:paraId="37CF3D03" w14:textId="7779BCEB">
                            <w:pPr>
                              <w:rPr>
                                <w:rFonts w:ascii="Calibri" w:hAnsi="Calibri"/>
                                <w:sz w:val="52"/>
                                <w:szCs w:val="52"/>
                                <w:lang w:val="da-DK"/>
                              </w:rPr>
                            </w:pPr>
                            <w:r w:rsidRPr="003645A6">
                              <w:rPr>
                                <w:rFonts w:ascii="Calibri" w:hAnsi="Calibri"/>
                                <w:sz w:val="52"/>
                                <w:szCs w:val="52"/>
                                <w:lang w:val="da-DK"/>
                              </w:rPr>
                              <w:t>Invitación a Ofertar</w:t>
                            </w:r>
                            <w:r>
                              <w:rPr>
                                <w:rFonts w:ascii="Calibri" w:hAnsi="Calibri"/>
                                <w:sz w:val="52"/>
                                <w:szCs w:val="52"/>
                                <w:lang w:val="da-DK"/>
                              </w:rPr>
                              <w:t xml:space="preserve"> (ITB)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1425C38">
              <v:shapetype id="_x0000_t202" coordsize="21600,21600" o:spt="202" path="m,l,21600r21600,l21600,xe" w14:anchorId="46E3D063">
                <v:stroke joinstyle="miter"/>
                <v:path gradientshapeok="t" o:connecttype="rect"/>
              </v:shapetype>
              <v:shape id="Tekstfelt 2" style="position:absolute;left:0;text-align:left;margin-left:-1.5pt;margin-top:-48.75pt;width:402.7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">
                <v:textbox style="mso-fit-shape-to-text:t">
                  <w:txbxContent>
                    <w:p w:rsidRPr="003645A6" w:rsidR="00095102" w:rsidP="00A921F8" w:rsidRDefault="00095102" w14:paraId="25BA4CA2" w14:textId="63DD31E0">
                      <w:pPr>
                        <w:rPr>
                          <w:rFonts w:ascii="Calibri" w:hAnsi="Calibri"/>
                          <w:sz w:val="52"/>
                          <w:szCs w:val="52"/>
                          <w:lang w:val="da-DK"/>
                        </w:rPr>
                      </w:pPr>
                      <w:r w:rsidRPr="003645A6">
                        <w:rPr>
                          <w:rFonts w:ascii="Calibri" w:hAnsi="Calibri"/>
                          <w:sz w:val="52"/>
                          <w:szCs w:val="52"/>
                          <w:lang w:val="da-DK"/>
                        </w:rPr>
                        <w:t>Pliego de condiciones</w:t>
                      </w:r>
                    </w:p>
                    <w:p w:rsidRPr="003645A6" w:rsidR="003645A6" w:rsidP="00A921F8" w:rsidRDefault="003645A6" w14:paraId="1397F665" w14:textId="7779BCEB">
                      <w:pPr>
                        <w:rPr>
                          <w:rFonts w:ascii="Calibri" w:hAnsi="Calibri"/>
                          <w:sz w:val="52"/>
                          <w:szCs w:val="52"/>
                          <w:lang w:val="da-DK"/>
                        </w:rPr>
                      </w:pPr>
                      <w:r w:rsidRPr="003645A6">
                        <w:rPr>
                          <w:rFonts w:ascii="Calibri" w:hAnsi="Calibri"/>
                          <w:sz w:val="52"/>
                          <w:szCs w:val="52"/>
                          <w:lang w:val="da-DK"/>
                        </w:rPr>
                        <w:t>Invitación a Ofertar</w:t>
                      </w:r>
                      <w:r>
                        <w:rPr>
                          <w:rFonts w:ascii="Calibri" w:hAnsi="Calibri"/>
                          <w:sz w:val="52"/>
                          <w:szCs w:val="52"/>
                          <w:lang w:val="da-DK"/>
                        </w:rPr>
                        <w:t xml:space="preserve"> (ITB)</w:t>
                      </w:r>
                    </w:p>
                  </w:txbxContent>
                </v:textbox>
              </v:shape>
            </w:pict>
          </mc:Fallback>
        </mc:AlternateContent>
      </w:r>
      <w:r w:rsidR="00135747">
        <w:rPr>
          <w:noProof/>
        </w:rPr>
        <w:drawing>
          <wp:anchor distT="0" distB="0" distL="114300" distR="114300" simplePos="0" relativeHeight="251659264" behindDoc="0" locked="0" layoutInCell="1" allowOverlap="1" wp14:anchorId="2198998C" wp14:editId="23EAB335">
            <wp:simplePos x="0" y="0"/>
            <wp:positionH relativeFrom="column">
              <wp:posOffset>5216369</wp:posOffset>
            </wp:positionH>
            <wp:positionV relativeFrom="paragraph">
              <wp:posOffset>-460435</wp:posOffset>
            </wp:positionV>
            <wp:extent cx="1123556" cy="584760"/>
            <wp:effectExtent l="0" t="0" r="635" b="6350"/>
            <wp:wrapNone/>
            <wp:docPr id="3" name="Billede 15" descr="DRC_UK_RED_cmyk_136mm">
              <a:extLst xmlns:a="http://schemas.openxmlformats.org/drawingml/2006/main">
                <a:ext uri="{FF2B5EF4-FFF2-40B4-BE49-F238E27FC236}">
                  <a16:creationId xmlns:a16="http://schemas.microsoft.com/office/drawing/2014/main" id="{4F9C19D3-293C-4D6B-8BA1-BAD0C97A79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lede 15" descr="DRC_UK_RED_cmyk_136mm">
                      <a:extLst>
                        <a:ext uri="{FF2B5EF4-FFF2-40B4-BE49-F238E27FC236}">
                          <a16:creationId xmlns:a16="http://schemas.microsoft.com/office/drawing/2014/main" id="{4F9C19D3-293C-4D6B-8BA1-BAD0C97A7996}"/>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23556" cy="584760"/>
                    </a:xfrm>
                    <a:prstGeom prst="rect">
                      <a:avLst/>
                    </a:prstGeom>
                    <a:noFill/>
                  </pic:spPr>
                </pic:pic>
              </a:graphicData>
            </a:graphic>
            <wp14:sizeRelH relativeFrom="margin">
              <wp14:pctWidth>0</wp14:pctWidth>
            </wp14:sizeRelH>
            <wp14:sizeRelV relativeFrom="margin">
              <wp14:pctHeight>0</wp14:pctHeight>
            </wp14:sizeRelV>
          </wp:anchor>
        </w:drawing>
      </w:r>
      <w:r w:rsidRPr="00F73400" w:rsidR="00546722">
        <w:rPr>
          <w:rFonts w:ascii="Calibri" w:hAnsi="Calibri"/>
          <w:noProof/>
          <w:lang w:val="es-CO" w:eastAsia="es-CO"/>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4DBA6B32">
              <v:rect id="Rektangel 1"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2A4E3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p>
    <w:p w:rsidRPr="00F73400" w:rsidR="00A921F8" w:rsidP="003F0DB2" w:rsidRDefault="00A921F8" w14:paraId="6C5B1846" w14:textId="77777777">
      <w:pPr>
        <w:shd w:val="clear" w:color="auto" w:fill="FFFFFF"/>
        <w:rPr>
          <w:rFonts w:ascii="Calibri" w:hAnsi="Calibri" w:cs="Arial"/>
          <w:color w:val="222222"/>
          <w:szCs w:val="22"/>
          <w:lang w:val="es-ES"/>
        </w:rPr>
      </w:pPr>
    </w:p>
    <w:p w:rsidRPr="00F73400" w:rsidR="00A921F8" w:rsidP="003F0DB2" w:rsidRDefault="00A921F8" w14:paraId="7DBF339B" w14:textId="77777777">
      <w:pPr>
        <w:shd w:val="clear" w:color="auto" w:fill="FFFFFF"/>
        <w:rPr>
          <w:rFonts w:ascii="Calibri" w:hAnsi="Calibri" w:cs="Arial"/>
          <w:color w:val="222222"/>
          <w:szCs w:val="22"/>
          <w:lang w:val="es-ES"/>
        </w:rPr>
      </w:pPr>
    </w:p>
    <w:p w:rsidRPr="00F73400" w:rsidR="00A921F8" w:rsidP="003F0DB2" w:rsidRDefault="00A921F8" w14:paraId="204C422A" w14:textId="77777777">
      <w:pPr>
        <w:shd w:val="clear" w:color="auto" w:fill="FFFFFF"/>
        <w:rPr>
          <w:rFonts w:ascii="Calibri" w:hAnsi="Calibri" w:cs="Arial"/>
          <w:color w:val="222222"/>
          <w:szCs w:val="22"/>
          <w:lang w:val="es-ES"/>
        </w:rPr>
      </w:pPr>
    </w:p>
    <w:p w:rsidR="002904AC" w:rsidP="003F0DB2" w:rsidRDefault="002904AC" w14:paraId="22A5968E" w14:textId="77777777">
      <w:pPr>
        <w:shd w:val="clear" w:color="auto" w:fill="FFFFFF"/>
        <w:rPr>
          <w:rFonts w:ascii="Calibri" w:hAnsi="Calibri" w:cs="Arial"/>
          <w:color w:val="222222"/>
          <w:szCs w:val="22"/>
          <w:lang w:val="es-ES"/>
        </w:rPr>
      </w:pPr>
      <w:r>
        <w:rPr>
          <w:rFonts w:ascii="Calibri" w:hAnsi="Calibri" w:cs="Arial"/>
          <w:color w:val="222222"/>
          <w:szCs w:val="22"/>
          <w:lang w:val="es-ES"/>
        </w:rPr>
        <w:t>Consejo Danés para los Refugiados</w:t>
      </w:r>
    </w:p>
    <w:p w:rsidRPr="00F73400" w:rsidR="00316AD0" w:rsidP="003F0DB2" w:rsidRDefault="00B72C62" w14:paraId="2892F8E3" w14:textId="548C6EB2">
      <w:pPr>
        <w:shd w:val="clear" w:color="auto" w:fill="FFFFFF"/>
        <w:rPr>
          <w:rFonts w:ascii="Calibri" w:hAnsi="Calibri" w:cs="Arial"/>
          <w:color w:val="222222"/>
          <w:szCs w:val="22"/>
          <w:lang w:val="es-ES"/>
        </w:rPr>
      </w:pPr>
      <w:r>
        <w:rPr>
          <w:rFonts w:ascii="Calibri" w:hAnsi="Calibri" w:cs="Arial"/>
          <w:color w:val="222222"/>
          <w:szCs w:val="22"/>
          <w:lang w:val="es-ES"/>
        </w:rPr>
        <w:t>Calle 70a #7-95</w:t>
      </w:r>
    </w:p>
    <w:p w:rsidR="0005752D" w:rsidP="003F0DB2" w:rsidRDefault="002904AC" w14:paraId="2962D5B6" w14:textId="22F82769">
      <w:pPr>
        <w:shd w:val="clear" w:color="auto" w:fill="FFFFFF"/>
        <w:rPr>
          <w:rFonts w:ascii="Calibri" w:hAnsi="Calibri" w:cs="Arial"/>
          <w:color w:val="222222"/>
          <w:szCs w:val="22"/>
          <w:lang w:val="es-ES"/>
        </w:rPr>
      </w:pPr>
      <w:r>
        <w:rPr>
          <w:rFonts w:ascii="Calibri" w:hAnsi="Calibri" w:cs="Arial"/>
          <w:color w:val="222222"/>
          <w:szCs w:val="22"/>
          <w:lang w:val="es-ES"/>
        </w:rPr>
        <w:t>Bogotá, Colombia</w:t>
      </w:r>
    </w:p>
    <w:p w:rsidRPr="00F73400" w:rsidR="002904AC" w:rsidP="003F0DB2" w:rsidRDefault="002904AC" w14:paraId="250C9F6B" w14:textId="77777777">
      <w:pPr>
        <w:shd w:val="clear" w:color="auto" w:fill="FFFFFF"/>
        <w:rPr>
          <w:rFonts w:ascii="Calibri" w:hAnsi="Calibri" w:cs="Arial"/>
          <w:color w:val="222222"/>
          <w:szCs w:val="22"/>
          <w:lang w:val="es-ES"/>
        </w:rPr>
      </w:pPr>
    </w:p>
    <w:p w:rsidRPr="00F73400" w:rsidR="00551C65" w:rsidP="003F0DB2" w:rsidRDefault="00551C65" w14:paraId="4CEB97AD" w14:textId="77777777">
      <w:pPr>
        <w:shd w:val="clear" w:color="auto" w:fill="FFFFFF"/>
        <w:rPr>
          <w:rFonts w:ascii="Calibri" w:hAnsi="Calibri" w:cs="Arial"/>
          <w:color w:val="222222"/>
          <w:szCs w:val="22"/>
          <w:lang w:val="es-ES"/>
        </w:rPr>
      </w:pPr>
    </w:p>
    <w:p w:rsidRPr="002904AC" w:rsidR="0005752D" w:rsidP="1BB4A80C" w:rsidRDefault="00034229" w14:paraId="0526B2ED" w14:textId="1B55DB7C">
      <w:pPr>
        <w:shd w:val="clear" w:color="auto" w:fill="FFFFFF" w:themeFill="background1"/>
        <w:rPr>
          <w:rFonts w:ascii="Calibri" w:hAnsi="Calibri" w:cs="Arial"/>
          <w:lang w:val="es-ES"/>
        </w:rPr>
      </w:pPr>
      <w:r w:rsidRPr="00034229">
        <w:rPr>
          <w:rFonts w:ascii="Calibri" w:hAnsi="Calibri" w:cs="Arial"/>
          <w:lang w:val="es-ES"/>
        </w:rPr>
        <w:t>30</w:t>
      </w:r>
      <w:r w:rsidRPr="00034229" w:rsidR="00821525">
        <w:rPr>
          <w:rFonts w:ascii="Calibri" w:hAnsi="Calibri" w:cs="Arial"/>
          <w:lang w:val="es-ES"/>
        </w:rPr>
        <w:t xml:space="preserve"> de </w:t>
      </w:r>
      <w:r w:rsidR="00366414">
        <w:rPr>
          <w:rFonts w:ascii="Calibri" w:hAnsi="Calibri" w:cs="Arial"/>
          <w:lang w:val="es-ES"/>
        </w:rPr>
        <w:t>marzo</w:t>
      </w:r>
      <w:r w:rsidRPr="00034229">
        <w:rPr>
          <w:rFonts w:ascii="Calibri" w:hAnsi="Calibri" w:cs="Arial"/>
          <w:lang w:val="es-ES"/>
        </w:rPr>
        <w:t xml:space="preserve"> </w:t>
      </w:r>
      <w:r w:rsidRPr="00034229" w:rsidR="00821525">
        <w:rPr>
          <w:rFonts w:ascii="Calibri" w:hAnsi="Calibri" w:cs="Arial"/>
          <w:lang w:val="es-ES"/>
        </w:rPr>
        <w:t>de 202</w:t>
      </w:r>
      <w:r w:rsidRPr="00034229">
        <w:rPr>
          <w:rFonts w:ascii="Calibri" w:hAnsi="Calibri" w:cs="Arial"/>
          <w:lang w:val="es-ES"/>
        </w:rPr>
        <w:t>3</w:t>
      </w:r>
    </w:p>
    <w:p w:rsidRPr="00F73400" w:rsidR="006001BC" w:rsidP="003F0DB2" w:rsidRDefault="006001BC" w14:paraId="38AAD0DD" w14:textId="77777777">
      <w:pPr>
        <w:shd w:val="clear" w:color="auto" w:fill="FFFFFF"/>
        <w:rPr>
          <w:rFonts w:ascii="Calibri" w:hAnsi="Calibri" w:cs="Arial"/>
          <w:color w:val="222222"/>
          <w:szCs w:val="22"/>
          <w:lang w:val="es-ES"/>
        </w:rPr>
      </w:pPr>
    </w:p>
    <w:p w:rsidRPr="00F73400" w:rsidR="00551C65" w:rsidP="003F0DB2" w:rsidRDefault="00551C65" w14:paraId="18DFF2AD" w14:textId="77777777">
      <w:pPr>
        <w:shd w:val="clear" w:color="auto" w:fill="FFFFFF"/>
        <w:rPr>
          <w:rFonts w:ascii="Calibri" w:hAnsi="Calibri" w:cs="Arial"/>
          <w:color w:val="222222"/>
          <w:szCs w:val="22"/>
          <w:lang w:val="es-ES"/>
        </w:rPr>
      </w:pPr>
    </w:p>
    <w:p w:rsidRPr="00F73400" w:rsidR="003F0DB2" w:rsidP="003F0DB2" w:rsidRDefault="00F73400" w14:paraId="626D9E41" w14:textId="133AB76F">
      <w:pPr>
        <w:shd w:val="clear" w:color="auto" w:fill="FFFFFF"/>
        <w:rPr>
          <w:rFonts w:ascii="Calibri" w:hAnsi="Calibri" w:cs="Arial"/>
          <w:color w:val="222222"/>
          <w:szCs w:val="22"/>
          <w:lang w:val="es-ES"/>
        </w:rPr>
      </w:pPr>
      <w:r>
        <w:rPr>
          <w:rFonts w:ascii="Calibri" w:hAnsi="Calibri" w:cs="Arial"/>
          <w:color w:val="222222"/>
          <w:szCs w:val="22"/>
          <w:lang w:val="es-ES"/>
        </w:rPr>
        <w:t>Para</w:t>
      </w:r>
      <w:r w:rsidRPr="00F73400" w:rsidR="003F0DB2">
        <w:rPr>
          <w:rFonts w:ascii="Calibri" w:hAnsi="Calibri" w:cs="Arial"/>
          <w:color w:val="222222"/>
          <w:szCs w:val="22"/>
          <w:lang w:val="es-ES"/>
        </w:rPr>
        <w:t>:</w:t>
      </w:r>
      <w:r w:rsidRPr="00F73400" w:rsidR="00443A10">
        <w:rPr>
          <w:rFonts w:ascii="Calibri" w:hAnsi="Calibri" w:cs="Arial"/>
          <w:color w:val="222222"/>
          <w:szCs w:val="22"/>
          <w:lang w:val="es-ES"/>
        </w:rPr>
        <w:t xml:space="preserve"> </w:t>
      </w:r>
      <w:r w:rsidR="002904AC">
        <w:rPr>
          <w:rFonts w:ascii="Calibri" w:hAnsi="Calibri" w:cs="Arial"/>
          <w:color w:val="222222"/>
          <w:szCs w:val="22"/>
          <w:lang w:val="es-ES"/>
        </w:rPr>
        <w:t>Todos los proveedores interesados</w:t>
      </w:r>
    </w:p>
    <w:p w:rsidRPr="008F794F" w:rsidR="003F0DB2" w:rsidP="003F0DB2" w:rsidRDefault="003F0DB2" w14:paraId="225D016D" w14:textId="77777777">
      <w:pPr>
        <w:shd w:val="clear" w:color="auto" w:fill="FFFFFF"/>
        <w:rPr>
          <w:rFonts w:ascii="Calibri" w:hAnsi="Calibri" w:cs="Arial"/>
          <w:color w:val="000000" w:themeColor="text1"/>
          <w:szCs w:val="22"/>
          <w:lang w:val="es-ES"/>
        </w:rPr>
      </w:pPr>
    </w:p>
    <w:p w:rsidRPr="00EF731E" w:rsidR="00F5124B" w:rsidP="00F5124B" w:rsidRDefault="00DB5E18" w14:paraId="2D69699D" w14:textId="1FF48878">
      <w:pPr>
        <w:rPr>
          <w:rFonts w:ascii="Calibri" w:hAnsi="Calibri" w:cs="Arial"/>
          <w:b/>
          <w:color w:val="000000" w:themeColor="text1"/>
          <w:szCs w:val="22"/>
          <w:lang w:val="es-CO"/>
        </w:rPr>
      </w:pPr>
      <w:r w:rsidRPr="00EF731E">
        <w:rPr>
          <w:rFonts w:ascii="Calibri" w:hAnsi="Calibri" w:cs="Arial"/>
          <w:color w:val="000000" w:themeColor="text1"/>
          <w:szCs w:val="22"/>
          <w:lang w:val="es-CO"/>
        </w:rPr>
        <w:t xml:space="preserve">Pliego de </w:t>
      </w:r>
      <w:r w:rsidRPr="00EF731E" w:rsidR="00B72C62">
        <w:rPr>
          <w:rFonts w:ascii="Calibri" w:hAnsi="Calibri" w:cs="Arial"/>
          <w:color w:val="000000" w:themeColor="text1"/>
          <w:szCs w:val="22"/>
          <w:lang w:val="es-CO"/>
        </w:rPr>
        <w:t xml:space="preserve">condiciones </w:t>
      </w:r>
      <w:r w:rsidRPr="00EF731E" w:rsidR="00B72C62">
        <w:rPr>
          <w:rFonts w:ascii="Calibri" w:hAnsi="Calibri" w:cs="Arial"/>
          <w:b/>
          <w:color w:val="000000" w:themeColor="text1"/>
          <w:szCs w:val="22"/>
          <w:lang w:val="es-CO"/>
        </w:rPr>
        <w:t>No</w:t>
      </w:r>
      <w:r w:rsidRPr="00EF731E" w:rsidR="006F1A94">
        <w:rPr>
          <w:rFonts w:ascii="Calibri" w:hAnsi="Calibri" w:cs="Arial"/>
          <w:b/>
          <w:color w:val="000000" w:themeColor="text1"/>
          <w:szCs w:val="22"/>
          <w:lang w:val="es-CO"/>
        </w:rPr>
        <w:t>.</w:t>
      </w:r>
      <w:r w:rsidRPr="00EF731E" w:rsidR="00F07CA3">
        <w:rPr>
          <w:rFonts w:ascii="Calibri" w:hAnsi="Calibri" w:cs="Arial"/>
          <w:b/>
          <w:color w:val="000000" w:themeColor="text1"/>
          <w:szCs w:val="22"/>
          <w:lang w:val="es-CO"/>
        </w:rPr>
        <w:t>:</w:t>
      </w:r>
      <w:r w:rsidRPr="00EF731E" w:rsidR="002B0218">
        <w:rPr>
          <w:rFonts w:ascii="Calibri" w:hAnsi="Calibri" w:cs="Arial"/>
          <w:b/>
          <w:color w:val="000000" w:themeColor="text1"/>
          <w:szCs w:val="22"/>
          <w:lang w:val="es-CO"/>
        </w:rPr>
        <w:t xml:space="preserve"> </w:t>
      </w:r>
      <w:r w:rsidRPr="00EF731E" w:rsidR="00034229">
        <w:rPr>
          <w:rFonts w:ascii="Calibri" w:hAnsi="Calibri" w:cs="Arial"/>
          <w:b/>
          <w:color w:val="000000" w:themeColor="text1"/>
          <w:szCs w:val="22"/>
          <w:lang w:val="es-CO"/>
        </w:rPr>
        <w:t>C</w:t>
      </w:r>
      <w:r w:rsidRPr="00EF731E" w:rsidR="00EF640B">
        <w:rPr>
          <w:rFonts w:ascii="Calibri" w:hAnsi="Calibri" w:cs="Arial"/>
          <w:b/>
          <w:color w:val="222222"/>
          <w:szCs w:val="22"/>
          <w:lang w:val="es-CO"/>
        </w:rPr>
        <w:t>OL</w:t>
      </w:r>
      <w:r w:rsidRPr="00EF731E" w:rsidR="00034229">
        <w:rPr>
          <w:rFonts w:ascii="Calibri" w:hAnsi="Calibri" w:cs="Arial"/>
          <w:b/>
          <w:color w:val="222222"/>
          <w:szCs w:val="22"/>
          <w:lang w:val="es-CO"/>
        </w:rPr>
        <w:t>_ITB_00</w:t>
      </w:r>
      <w:r w:rsidRPr="00EF731E" w:rsidR="00A90EDF">
        <w:rPr>
          <w:rFonts w:ascii="Calibri" w:hAnsi="Calibri" w:cs="Arial"/>
          <w:b/>
          <w:color w:val="222222"/>
          <w:szCs w:val="22"/>
          <w:lang w:val="es-CO"/>
        </w:rPr>
        <w:t>6</w:t>
      </w:r>
      <w:r w:rsidRPr="00EF731E" w:rsidR="00366414">
        <w:rPr>
          <w:rFonts w:ascii="Calibri" w:hAnsi="Calibri" w:cs="Arial"/>
          <w:b/>
          <w:color w:val="222222"/>
          <w:szCs w:val="22"/>
          <w:lang w:val="es-CO"/>
        </w:rPr>
        <w:t>989</w:t>
      </w:r>
      <w:r w:rsidRPr="00EF731E" w:rsidR="00A90EDF">
        <w:rPr>
          <w:rFonts w:ascii="Calibri" w:hAnsi="Calibri" w:cs="Arial"/>
          <w:b/>
          <w:color w:val="222222"/>
          <w:szCs w:val="22"/>
          <w:lang w:val="es-CO"/>
        </w:rPr>
        <w:t xml:space="preserve"> </w:t>
      </w:r>
      <w:r w:rsidRPr="00A90EDF" w:rsidR="00A90EDF">
        <w:rPr>
          <w:rFonts w:ascii="Calibri" w:hAnsi="Calibri" w:cs="Arial"/>
          <w:b/>
          <w:color w:val="222222"/>
          <w:szCs w:val="22"/>
          <w:lang w:val="es-ES"/>
        </w:rPr>
        <w:t>S</w:t>
      </w:r>
      <w:r w:rsidR="00366414">
        <w:rPr>
          <w:rFonts w:ascii="Calibri" w:hAnsi="Calibri" w:cs="Arial"/>
          <w:b/>
          <w:color w:val="222222"/>
          <w:szCs w:val="22"/>
          <w:lang w:val="es-ES"/>
        </w:rPr>
        <w:t>uministro de Prendas de Visibilidad a Nivel Nacional</w:t>
      </w:r>
      <w:r w:rsidRPr="00EF731E" w:rsidR="00A90EDF">
        <w:rPr>
          <w:rFonts w:ascii="Calibri" w:hAnsi="Calibri" w:cs="Arial"/>
          <w:b/>
          <w:color w:val="222222"/>
          <w:szCs w:val="22"/>
          <w:lang w:val="es-CO"/>
        </w:rPr>
        <w:t>.</w:t>
      </w:r>
    </w:p>
    <w:p w:rsidRPr="00EF731E" w:rsidR="00ED64EC" w:rsidP="00F5124B" w:rsidRDefault="00ED64EC" w14:paraId="40057CF5" w14:textId="77777777">
      <w:pPr>
        <w:rPr>
          <w:rFonts w:ascii="Calibri" w:hAnsi="Calibri" w:cs="Arial"/>
          <w:b/>
          <w:color w:val="222222"/>
          <w:szCs w:val="22"/>
          <w:lang w:val="es-CO"/>
        </w:rPr>
      </w:pPr>
    </w:p>
    <w:p w:rsidRPr="00EF731E" w:rsidR="00551C65" w:rsidP="00F5124B" w:rsidRDefault="00551C65" w14:paraId="2D97A370" w14:textId="77777777">
      <w:pPr>
        <w:rPr>
          <w:rFonts w:ascii="Calibri" w:hAnsi="Calibri" w:cs="Arial"/>
          <w:b/>
          <w:color w:val="222222"/>
          <w:szCs w:val="22"/>
          <w:lang w:val="es-CO"/>
        </w:rPr>
      </w:pPr>
    </w:p>
    <w:p w:rsidRPr="00F73400" w:rsidR="003F0DB2" w:rsidP="00F5124B" w:rsidRDefault="00F73400" w14:paraId="2D65D0C3" w14:textId="6243EF31">
      <w:pPr>
        <w:rPr>
          <w:rFonts w:ascii="Calibri" w:hAnsi="Calibri" w:cs="Arial"/>
          <w:color w:val="222222"/>
          <w:szCs w:val="22"/>
          <w:lang w:val="es-ES"/>
        </w:rPr>
      </w:pPr>
      <w:r>
        <w:rPr>
          <w:rFonts w:ascii="Calibri" w:hAnsi="Calibri" w:cs="Arial"/>
          <w:color w:val="222222"/>
          <w:szCs w:val="22"/>
          <w:lang w:val="es-ES"/>
        </w:rPr>
        <w:t>Estimado S</w:t>
      </w:r>
      <w:r w:rsidR="00347193">
        <w:rPr>
          <w:rFonts w:ascii="Calibri" w:hAnsi="Calibri" w:cs="Arial"/>
          <w:color w:val="222222"/>
          <w:szCs w:val="22"/>
          <w:lang w:val="es-ES"/>
        </w:rPr>
        <w:t>e</w:t>
      </w:r>
      <w:r>
        <w:rPr>
          <w:rFonts w:ascii="Calibri" w:hAnsi="Calibri" w:cs="Arial"/>
          <w:color w:val="222222"/>
          <w:szCs w:val="22"/>
          <w:lang w:val="es-ES"/>
        </w:rPr>
        <w:t>ñor/Señora</w:t>
      </w:r>
      <w:r w:rsidRPr="00F73400" w:rsidR="003F0DB2">
        <w:rPr>
          <w:rFonts w:ascii="Calibri" w:hAnsi="Calibri" w:cs="Arial"/>
          <w:color w:val="222222"/>
          <w:szCs w:val="22"/>
          <w:lang w:val="es-ES"/>
        </w:rPr>
        <w:t>:</w:t>
      </w:r>
    </w:p>
    <w:p w:rsidRPr="00F73400" w:rsidR="003F0DB2" w:rsidP="003F0DB2" w:rsidRDefault="003F0DB2" w14:paraId="360690D9" w14:textId="77777777">
      <w:pPr>
        <w:shd w:val="clear" w:color="auto" w:fill="FFFFFF"/>
        <w:rPr>
          <w:rFonts w:ascii="Calibri" w:hAnsi="Calibri" w:cs="Arial"/>
          <w:color w:val="222222"/>
          <w:szCs w:val="22"/>
          <w:lang w:val="es-ES"/>
        </w:rPr>
      </w:pPr>
    </w:p>
    <w:p w:rsidRPr="00141811" w:rsidR="00F73400" w:rsidP="006071B3" w:rsidRDefault="00F73400" w14:paraId="3428CE52" w14:textId="77777777">
      <w:pPr>
        <w:rPr>
          <w:rFonts w:ascii="Calibri" w:hAnsi="Calibri" w:cs="Arial"/>
          <w:color w:val="000000" w:themeColor="text1"/>
          <w:szCs w:val="22"/>
          <w:lang w:val="es-ES"/>
        </w:rPr>
      </w:pPr>
    </w:p>
    <w:p w:rsidR="00347193" w:rsidP="006071B3" w:rsidRDefault="00F73400" w14:paraId="41F4FEFA" w14:textId="5B758CDC">
      <w:pPr>
        <w:rPr>
          <w:rFonts w:ascii="Calibri" w:hAnsi="Calibri" w:cs="Arial"/>
          <w:i/>
          <w:color w:val="000000" w:themeColor="text1"/>
          <w:szCs w:val="22"/>
          <w:lang w:val="es-ES"/>
        </w:rPr>
      </w:pPr>
      <w:r w:rsidRPr="00141811">
        <w:rPr>
          <w:rFonts w:ascii="Calibri" w:hAnsi="Calibri" w:cs="Arial"/>
          <w:color w:val="000000" w:themeColor="text1"/>
          <w:szCs w:val="22"/>
          <w:lang w:val="es-ES"/>
        </w:rPr>
        <w:t>El</w:t>
      </w:r>
      <w:r w:rsidRPr="00141811" w:rsidR="009A73CA">
        <w:rPr>
          <w:rFonts w:ascii="Calibri" w:hAnsi="Calibri" w:cs="Arial"/>
          <w:color w:val="000000" w:themeColor="text1"/>
          <w:szCs w:val="22"/>
          <w:lang w:val="es-ES"/>
        </w:rPr>
        <w:t xml:space="preserve"> </w:t>
      </w:r>
      <w:r w:rsidRPr="00141811">
        <w:rPr>
          <w:rFonts w:ascii="Calibri" w:hAnsi="Calibri" w:cs="Arial"/>
          <w:color w:val="000000" w:themeColor="text1"/>
          <w:szCs w:val="22"/>
          <w:lang w:val="es-ES"/>
        </w:rPr>
        <w:t xml:space="preserve">Consejo </w:t>
      </w:r>
      <w:r w:rsidR="00B72C62">
        <w:rPr>
          <w:rFonts w:ascii="Calibri" w:hAnsi="Calibri" w:cs="Arial"/>
          <w:color w:val="000000" w:themeColor="text1"/>
          <w:szCs w:val="22"/>
          <w:lang w:val="es-ES"/>
        </w:rPr>
        <w:t>D</w:t>
      </w:r>
      <w:r w:rsidRPr="00141811" w:rsidR="00746756">
        <w:rPr>
          <w:rFonts w:ascii="Calibri" w:hAnsi="Calibri" w:cs="Arial"/>
          <w:color w:val="000000" w:themeColor="text1"/>
          <w:szCs w:val="22"/>
          <w:lang w:val="es-ES"/>
        </w:rPr>
        <w:t>anés</w:t>
      </w:r>
      <w:r w:rsidRPr="00141811">
        <w:rPr>
          <w:rFonts w:ascii="Calibri" w:hAnsi="Calibri" w:cs="Arial"/>
          <w:color w:val="000000" w:themeColor="text1"/>
          <w:szCs w:val="22"/>
          <w:lang w:val="es-ES"/>
        </w:rPr>
        <w:t xml:space="preserve"> para </w:t>
      </w:r>
      <w:r w:rsidR="00B72C62">
        <w:rPr>
          <w:rFonts w:ascii="Calibri" w:hAnsi="Calibri" w:cs="Arial"/>
          <w:color w:val="000000" w:themeColor="text1"/>
          <w:szCs w:val="22"/>
          <w:lang w:val="es-ES"/>
        </w:rPr>
        <w:t>R</w:t>
      </w:r>
      <w:r w:rsidRPr="00141811">
        <w:rPr>
          <w:rFonts w:ascii="Calibri" w:hAnsi="Calibri" w:cs="Arial"/>
          <w:color w:val="000000" w:themeColor="text1"/>
          <w:szCs w:val="22"/>
          <w:lang w:val="es-ES"/>
        </w:rPr>
        <w:t xml:space="preserve">efugiados - </w:t>
      </w:r>
      <w:r w:rsidRPr="00141811" w:rsidR="009A73CA">
        <w:rPr>
          <w:rFonts w:ascii="Calibri" w:hAnsi="Calibri" w:cs="Arial"/>
          <w:color w:val="000000" w:themeColor="text1"/>
          <w:szCs w:val="22"/>
          <w:lang w:val="es-ES"/>
        </w:rPr>
        <w:t>Danish Refugee Council DRC</w:t>
      </w:r>
      <w:r w:rsidR="00395510">
        <w:rPr>
          <w:rFonts w:ascii="Calibri" w:hAnsi="Calibri" w:cs="Arial"/>
          <w:color w:val="000000" w:themeColor="text1"/>
          <w:szCs w:val="22"/>
          <w:lang w:val="es-ES"/>
        </w:rPr>
        <w:t xml:space="preserve"> Programme Colombia </w:t>
      </w:r>
      <w:r w:rsidR="006F376D">
        <w:rPr>
          <w:rFonts w:ascii="Calibri" w:hAnsi="Calibri" w:cs="Arial"/>
          <w:color w:val="000000" w:themeColor="text1"/>
          <w:szCs w:val="22"/>
          <w:lang w:val="es-ES"/>
        </w:rPr>
        <w:t>ha recibido fondos de diferentes donantes para la implementación de programas de ayuda humanitaria y busca invitar a diferentes oferentes a participar en el proceso de licitación concerniente al</w:t>
      </w:r>
      <w:r w:rsidR="003F03A8">
        <w:rPr>
          <w:rFonts w:ascii="Calibri" w:hAnsi="Calibri" w:cs="Arial"/>
          <w:color w:val="000000" w:themeColor="text1"/>
          <w:szCs w:val="22"/>
          <w:lang w:val="es-ES"/>
        </w:rPr>
        <w:t xml:space="preserve"> </w:t>
      </w:r>
      <w:r w:rsidRPr="00A90EDF" w:rsidR="003F03A8">
        <w:rPr>
          <w:rFonts w:ascii="Calibri" w:hAnsi="Calibri" w:cs="Arial"/>
          <w:b/>
          <w:color w:val="222222"/>
          <w:szCs w:val="22"/>
          <w:lang w:val="es-ES"/>
        </w:rPr>
        <w:t>S</w:t>
      </w:r>
      <w:r w:rsidR="005A3D03">
        <w:rPr>
          <w:rFonts w:ascii="Calibri" w:hAnsi="Calibri" w:cs="Arial"/>
          <w:b/>
          <w:color w:val="222222"/>
          <w:szCs w:val="22"/>
          <w:lang w:val="es-ES"/>
        </w:rPr>
        <w:t>uministro de Prendas de Visibilidad a Nivel Nacional</w:t>
      </w:r>
      <w:r w:rsidRPr="008F794F" w:rsidR="00040934">
        <w:rPr>
          <w:rFonts w:ascii="Calibri" w:hAnsi="Calibri" w:cs="Arial"/>
          <w:i/>
          <w:color w:val="000000" w:themeColor="text1"/>
          <w:szCs w:val="22"/>
          <w:lang w:val="es-ES"/>
        </w:rPr>
        <w:t>.</w:t>
      </w:r>
      <w:r w:rsidRPr="008F794F" w:rsidR="00D061BB">
        <w:rPr>
          <w:rFonts w:ascii="Calibri" w:hAnsi="Calibri" w:cs="Arial"/>
          <w:i/>
          <w:color w:val="000000" w:themeColor="text1"/>
          <w:szCs w:val="22"/>
          <w:lang w:val="es-ES"/>
        </w:rPr>
        <w:t xml:space="preserve"> </w:t>
      </w:r>
      <w:r w:rsidRPr="008F794F" w:rsidR="00347193">
        <w:rPr>
          <w:rFonts w:ascii="Calibri" w:hAnsi="Calibri" w:cs="Arial"/>
          <w:color w:val="000000" w:themeColor="text1"/>
          <w:szCs w:val="22"/>
          <w:lang w:val="es-ES"/>
        </w:rPr>
        <w:t xml:space="preserve">Por </w:t>
      </w:r>
      <w:r w:rsidRPr="00141811" w:rsidR="00347193">
        <w:rPr>
          <w:rFonts w:ascii="Calibri" w:hAnsi="Calibri" w:cs="Arial"/>
          <w:color w:val="000000" w:themeColor="text1"/>
          <w:szCs w:val="22"/>
          <w:lang w:val="es-ES"/>
        </w:rPr>
        <w:t>medio de la presente</w:t>
      </w:r>
      <w:r w:rsidRPr="00141811" w:rsidR="00347193">
        <w:rPr>
          <w:rFonts w:ascii="Calibri" w:hAnsi="Calibri" w:cs="Arial"/>
          <w:i/>
          <w:color w:val="000000" w:themeColor="text1"/>
          <w:szCs w:val="22"/>
          <w:lang w:val="es-ES"/>
        </w:rPr>
        <w:t>,</w:t>
      </w:r>
      <w:r w:rsidRPr="00141811" w:rsidR="00347193">
        <w:rPr>
          <w:rFonts w:ascii="Calibri" w:hAnsi="Calibri" w:cs="Arial"/>
          <w:color w:val="000000" w:themeColor="text1"/>
          <w:szCs w:val="22"/>
          <w:lang w:val="es-ES"/>
        </w:rPr>
        <w:t xml:space="preserve"> DRC le solicita sírvase enviar una oferta de precio(s) para el suministro del(los)</w:t>
      </w:r>
      <w:r w:rsidRPr="00141811" w:rsidR="00AC142F">
        <w:rPr>
          <w:rFonts w:ascii="Calibri" w:hAnsi="Calibri" w:cs="Arial"/>
          <w:color w:val="000000" w:themeColor="text1"/>
          <w:szCs w:val="22"/>
          <w:lang w:val="es-ES"/>
        </w:rPr>
        <w:t xml:space="preserve"> servicio</w:t>
      </w:r>
      <w:r w:rsidRPr="00141811" w:rsidR="00347193">
        <w:rPr>
          <w:rFonts w:ascii="Calibri" w:hAnsi="Calibri" w:cs="Arial"/>
          <w:color w:val="000000" w:themeColor="text1"/>
          <w:szCs w:val="22"/>
          <w:lang w:val="es-ES"/>
        </w:rPr>
        <w:t xml:space="preserve">(s) enumerados en el formato de oferta de DRC, Anexo </w:t>
      </w:r>
      <w:r w:rsidRPr="00141811" w:rsidR="00B95D29">
        <w:rPr>
          <w:rFonts w:ascii="Calibri" w:hAnsi="Calibri" w:cs="Arial"/>
          <w:color w:val="000000" w:themeColor="text1"/>
          <w:szCs w:val="22"/>
          <w:lang w:val="es-ES"/>
        </w:rPr>
        <w:t>A</w:t>
      </w:r>
      <w:r w:rsidRPr="00141811" w:rsidR="00347193">
        <w:rPr>
          <w:rFonts w:ascii="Calibri" w:hAnsi="Calibri" w:cs="Arial"/>
          <w:color w:val="000000" w:themeColor="text1"/>
          <w:szCs w:val="22"/>
          <w:lang w:val="es-ES"/>
        </w:rPr>
        <w:t xml:space="preserve">. </w:t>
      </w:r>
      <w:r w:rsidRPr="00141811" w:rsidR="00347193">
        <w:rPr>
          <w:rFonts w:ascii="Calibri" w:hAnsi="Calibri" w:cs="Arial"/>
          <w:i/>
          <w:color w:val="000000" w:themeColor="text1"/>
          <w:szCs w:val="22"/>
          <w:lang w:val="es-ES"/>
        </w:rPr>
        <w:t xml:space="preserve"> </w:t>
      </w:r>
    </w:p>
    <w:p w:rsidRPr="008D49ED" w:rsidR="008D49ED" w:rsidP="00443A10" w:rsidRDefault="008D49ED" w14:paraId="44BB5D08" w14:textId="77777777">
      <w:pPr>
        <w:pStyle w:val="ColorfulList-Accent11"/>
        <w:shd w:val="clear" w:color="auto" w:fill="FFFFFF"/>
        <w:ind w:left="0"/>
        <w:rPr>
          <w:rFonts w:ascii="Calibri" w:hAnsi="Calibri" w:cs="Arial"/>
          <w:color w:val="222222"/>
          <w:szCs w:val="22"/>
          <w:lang w:val="es-CO"/>
        </w:rPr>
      </w:pPr>
    </w:p>
    <w:p w:rsidR="00040934" w:rsidP="00972789" w:rsidRDefault="008D18DE" w14:paraId="3FDDC8BE" w14:textId="0C18ABAA">
      <w:pPr>
        <w:pStyle w:val="Ttulo1"/>
        <w:rPr>
          <w:lang w:val="es-ES"/>
        </w:rPr>
      </w:pPr>
      <w:r>
        <w:rPr>
          <w:lang w:val="es-ES"/>
        </w:rPr>
        <w:t>detalles de la licitacion</w:t>
      </w:r>
    </w:p>
    <w:p w:rsidRPr="00E260E7" w:rsidR="00E260E7" w:rsidP="00E260E7" w:rsidRDefault="00E260E7" w14:paraId="1C0A44CC" w14:textId="77777777">
      <w:pPr>
        <w:rPr>
          <w:lang w:val="es-ES"/>
        </w:rPr>
      </w:pPr>
    </w:p>
    <w:p w:rsidRPr="00F73400" w:rsidR="0040208C" w:rsidP="00443A10" w:rsidRDefault="008D18DE" w14:paraId="3A6AE6EF" w14:textId="6A1D8C91">
      <w:pPr>
        <w:pStyle w:val="ColorfulList-Accent11"/>
        <w:shd w:val="clear" w:color="auto" w:fill="FFFFFF"/>
        <w:ind w:left="0"/>
        <w:rPr>
          <w:rFonts w:ascii="Calibri" w:hAnsi="Calibri" w:cs="Arial"/>
          <w:color w:val="222222"/>
          <w:szCs w:val="22"/>
          <w:lang w:val="es-ES"/>
        </w:rPr>
      </w:pPr>
      <w:r>
        <w:rPr>
          <w:rFonts w:ascii="Calibri" w:hAnsi="Calibri" w:cs="Arial"/>
          <w:color w:val="222222"/>
          <w:szCs w:val="22"/>
          <w:lang w:val="es-ES"/>
        </w:rPr>
        <w:t>Los detalles de la licitación son los siguientes</w:t>
      </w:r>
      <w:r w:rsidRPr="00F73400" w:rsidR="0040208C">
        <w:rPr>
          <w:rFonts w:ascii="Calibri" w:hAnsi="Calibri" w:cs="Arial"/>
          <w:color w:val="222222"/>
          <w:szCs w:val="22"/>
          <w:lang w:val="es-ES"/>
        </w:rPr>
        <w:t>:</w:t>
      </w:r>
    </w:p>
    <w:p w:rsidRPr="00F73400" w:rsidR="00141F35" w:rsidP="00443A10" w:rsidRDefault="00141F35" w14:paraId="322A245C" w14:textId="77777777">
      <w:pPr>
        <w:pStyle w:val="ColorfulList-Accent11"/>
        <w:shd w:val="clear" w:color="auto" w:fill="FFFFFF"/>
        <w:ind w:left="0"/>
        <w:rPr>
          <w:rFonts w:ascii="Calibri" w:hAnsi="Calibri" w:cs="Arial"/>
          <w:color w:val="222222"/>
          <w:szCs w:val="22"/>
          <w:lang w:val="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03"/>
        <w:gridCol w:w="4446"/>
        <w:gridCol w:w="5021"/>
      </w:tblGrid>
      <w:tr w:rsidRPr="00293F8F" w:rsidR="00141F35" w:rsidTr="085A715F" w14:paraId="6794FA7D" w14:textId="77777777">
        <w:trPr>
          <w:trHeight w:val="261"/>
        </w:trPr>
        <w:tc>
          <w:tcPr>
            <w:tcW w:w="299" w:type="pct"/>
            <w:shd w:val="clear" w:color="auto" w:fill="D9D9D9" w:themeFill="background1" w:themeFillShade="D9"/>
            <w:tcMar/>
          </w:tcPr>
          <w:p w:rsidRPr="00F73400" w:rsidR="00141F35" w:rsidP="008B6504" w:rsidRDefault="00746756" w14:paraId="15C1A67B" w14:textId="08EF1EA5">
            <w:pPr>
              <w:jc w:val="center"/>
              <w:rPr>
                <w:rFonts w:ascii="Calibri" w:hAnsi="Calibri"/>
                <w:b/>
                <w:bCs/>
                <w:color w:val="000000"/>
                <w:lang w:val="es-ES"/>
              </w:rPr>
            </w:pPr>
            <w:r>
              <w:rPr>
                <w:rFonts w:ascii="Calibri" w:hAnsi="Calibri"/>
                <w:b/>
                <w:bCs/>
                <w:color w:val="000000"/>
                <w:lang w:val="es-ES"/>
              </w:rPr>
              <w:t>Ítem</w:t>
            </w:r>
          </w:p>
        </w:tc>
        <w:tc>
          <w:tcPr>
            <w:tcW w:w="2208" w:type="pct"/>
            <w:shd w:val="clear" w:color="auto" w:fill="D9D9D9" w:themeFill="background1" w:themeFillShade="D9"/>
            <w:tcMar/>
          </w:tcPr>
          <w:p w:rsidRPr="00F73400" w:rsidR="00141F35" w:rsidP="008B6504" w:rsidRDefault="00746756" w14:paraId="411C73FB" w14:textId="760FB2CC">
            <w:pPr>
              <w:rPr>
                <w:rFonts w:ascii="Calibri" w:hAnsi="Calibri"/>
                <w:b/>
                <w:bCs/>
                <w:color w:val="000000"/>
                <w:lang w:val="es-ES"/>
              </w:rPr>
            </w:pPr>
            <w:r>
              <w:rPr>
                <w:rFonts w:ascii="Calibri" w:hAnsi="Calibri"/>
                <w:b/>
                <w:bCs/>
                <w:color w:val="000000"/>
                <w:lang w:val="es-ES"/>
              </w:rPr>
              <w:t>Descripción</w:t>
            </w:r>
          </w:p>
        </w:tc>
        <w:tc>
          <w:tcPr>
            <w:tcW w:w="2493" w:type="pct"/>
            <w:shd w:val="clear" w:color="auto" w:fill="D9D9D9" w:themeFill="background1" w:themeFillShade="D9"/>
            <w:tcMar/>
          </w:tcPr>
          <w:p w:rsidRPr="00F73400" w:rsidR="00141F35" w:rsidP="008D18DE" w:rsidRDefault="008D18DE" w14:paraId="7B9A3FF8" w14:textId="452FF512">
            <w:pPr>
              <w:rPr>
                <w:rFonts w:ascii="Calibri" w:hAnsi="Calibri"/>
                <w:b/>
                <w:bCs/>
                <w:color w:val="000000"/>
                <w:lang w:val="es-ES"/>
              </w:rPr>
            </w:pPr>
            <w:r>
              <w:rPr>
                <w:rFonts w:ascii="Calibri" w:hAnsi="Calibri"/>
                <w:b/>
                <w:bCs/>
                <w:color w:val="000000"/>
                <w:lang w:val="es-ES"/>
              </w:rPr>
              <w:t>Fecha, hora y dirección según se requiera</w:t>
            </w:r>
          </w:p>
        </w:tc>
      </w:tr>
      <w:tr w:rsidRPr="00034229" w:rsidR="00141F35" w:rsidTr="085A715F" w14:paraId="192A9434" w14:textId="77777777">
        <w:trPr>
          <w:trHeight w:val="261"/>
        </w:trPr>
        <w:tc>
          <w:tcPr>
            <w:tcW w:w="299" w:type="pct"/>
            <w:shd w:val="clear" w:color="auto" w:fill="D9D9D9" w:themeFill="background1" w:themeFillShade="D9"/>
            <w:tcMar/>
          </w:tcPr>
          <w:p w:rsidRPr="00F73400" w:rsidR="00141F35" w:rsidP="008B6504" w:rsidRDefault="00141F35" w14:paraId="595A6EBE" w14:textId="77777777">
            <w:pPr>
              <w:pStyle w:val="ACBody2"/>
              <w:tabs>
                <w:tab w:val="left" w:pos="7722"/>
              </w:tabs>
              <w:spacing w:after="0"/>
              <w:ind w:left="0"/>
              <w:jc w:val="left"/>
              <w:rPr>
                <w:rFonts w:ascii="Calibri" w:hAnsi="Calibri"/>
                <w:color w:val="000000"/>
                <w:sz w:val="20"/>
                <w:lang w:val="es-ES" w:eastAsia="en-GB"/>
              </w:rPr>
            </w:pPr>
            <w:r w:rsidRPr="00F73400">
              <w:rPr>
                <w:rFonts w:ascii="Calibri" w:hAnsi="Calibri"/>
                <w:color w:val="000000"/>
                <w:sz w:val="20"/>
                <w:lang w:val="es-ES" w:eastAsia="en-GB"/>
              </w:rPr>
              <w:t>1</w:t>
            </w:r>
          </w:p>
        </w:tc>
        <w:tc>
          <w:tcPr>
            <w:tcW w:w="2208" w:type="pct"/>
            <w:shd w:val="clear" w:color="auto" w:fill="F2F2F2" w:themeFill="background1" w:themeFillShade="F2"/>
            <w:tcMar/>
          </w:tcPr>
          <w:p w:rsidRPr="00F73400" w:rsidR="00141F35" w:rsidP="008B6504" w:rsidRDefault="00746756" w14:paraId="7D5746FC" w14:textId="6EA0F849">
            <w:pPr>
              <w:pStyle w:val="ACBody2"/>
              <w:tabs>
                <w:tab w:val="left" w:pos="7722"/>
              </w:tabs>
              <w:spacing w:after="0"/>
              <w:ind w:left="0"/>
              <w:jc w:val="left"/>
              <w:rPr>
                <w:rFonts w:ascii="Calibri" w:hAnsi="Calibri" w:eastAsia="Calibri" w:cs="Calibri"/>
                <w:color w:val="000000"/>
                <w:sz w:val="20"/>
                <w:lang w:val="es-ES" w:eastAsia="en-GB"/>
              </w:rPr>
            </w:pPr>
            <w:r>
              <w:rPr>
                <w:rFonts w:ascii="Calibri" w:hAnsi="Calibri" w:eastAsia="Calibri" w:cs="Calibri"/>
                <w:color w:val="000000"/>
                <w:sz w:val="20"/>
                <w:lang w:val="es-ES" w:eastAsia="en-GB"/>
              </w:rPr>
              <w:t>Publicación del pliego de condiciones</w:t>
            </w:r>
          </w:p>
        </w:tc>
        <w:tc>
          <w:tcPr>
            <w:tcW w:w="2493" w:type="pct"/>
            <w:tcMar/>
          </w:tcPr>
          <w:p w:rsidRPr="005848EF" w:rsidR="00141F35" w:rsidP="085A715F" w:rsidRDefault="003D172C" w14:paraId="184B3B31" w14:textId="1CB0B167">
            <w:pPr>
              <w:pStyle w:val="ACBody2"/>
              <w:tabs>
                <w:tab w:val="left" w:pos="7722"/>
              </w:tabs>
              <w:spacing w:after="0"/>
              <w:ind w:left="0"/>
              <w:jc w:val="left"/>
              <w:rPr>
                <w:rFonts w:ascii="Calibri" w:hAnsi="Calibri" w:eastAsia="Calibri" w:cs="Calibri"/>
                <w:sz w:val="20"/>
                <w:szCs w:val="20"/>
                <w:lang w:val="es-ES" w:eastAsia="en-GB"/>
              </w:rPr>
            </w:pPr>
            <w:r w:rsidRPr="085A715F" w:rsidR="003D172C">
              <w:rPr>
                <w:rFonts w:ascii="Calibri" w:hAnsi="Calibri" w:eastAsia="Calibri" w:cs="Calibri"/>
                <w:sz w:val="20"/>
                <w:szCs w:val="20"/>
                <w:lang w:val="es-ES" w:eastAsia="en-GB"/>
              </w:rPr>
              <w:t>1</w:t>
            </w:r>
            <w:r w:rsidRPr="085A715F" w:rsidR="023B1176">
              <w:rPr>
                <w:rFonts w:ascii="Calibri" w:hAnsi="Calibri" w:eastAsia="Calibri" w:cs="Calibri"/>
                <w:sz w:val="20"/>
                <w:szCs w:val="20"/>
                <w:lang w:val="es-ES" w:eastAsia="en-GB"/>
              </w:rPr>
              <w:t>7</w:t>
            </w:r>
            <w:r w:rsidRPr="085A715F" w:rsidR="003C7269">
              <w:rPr>
                <w:rFonts w:ascii="Calibri" w:hAnsi="Calibri" w:eastAsia="Calibri" w:cs="Calibri"/>
                <w:sz w:val="20"/>
                <w:szCs w:val="20"/>
                <w:lang w:val="es-ES" w:eastAsia="en-GB"/>
              </w:rPr>
              <w:t xml:space="preserve"> de</w:t>
            </w:r>
            <w:r w:rsidRPr="085A715F" w:rsidR="003D172C">
              <w:rPr>
                <w:rFonts w:ascii="Calibri" w:hAnsi="Calibri" w:eastAsia="Calibri" w:cs="Calibri"/>
                <w:sz w:val="20"/>
                <w:szCs w:val="20"/>
                <w:lang w:val="es-ES" w:eastAsia="en-GB"/>
              </w:rPr>
              <w:t xml:space="preserve"> abril</w:t>
            </w:r>
            <w:r w:rsidRPr="085A715F" w:rsidR="003C7269">
              <w:rPr>
                <w:rFonts w:ascii="Calibri" w:hAnsi="Calibri" w:eastAsia="Calibri" w:cs="Calibri"/>
                <w:sz w:val="20"/>
                <w:szCs w:val="20"/>
                <w:lang w:val="es-ES" w:eastAsia="en-GB"/>
              </w:rPr>
              <w:t xml:space="preserve"> de 2023</w:t>
            </w:r>
            <w:r w:rsidRPr="085A715F" w:rsidR="00F22BC7">
              <w:rPr>
                <w:rFonts w:ascii="Calibri" w:hAnsi="Calibri" w:eastAsia="Calibri" w:cs="Calibri"/>
                <w:sz w:val="20"/>
                <w:szCs w:val="20"/>
                <w:lang w:val="es-ES" w:eastAsia="en-GB"/>
              </w:rPr>
              <w:t>, 08</w:t>
            </w:r>
            <w:r w:rsidRPr="085A715F" w:rsidR="005A112E">
              <w:rPr>
                <w:rFonts w:ascii="Calibri" w:hAnsi="Calibri" w:eastAsia="Calibri" w:cs="Calibri"/>
                <w:sz w:val="20"/>
                <w:szCs w:val="20"/>
                <w:lang w:val="es-ES" w:eastAsia="en-GB"/>
              </w:rPr>
              <w:t>:</w:t>
            </w:r>
            <w:r w:rsidRPr="085A715F" w:rsidR="00BA25A6">
              <w:rPr>
                <w:rFonts w:ascii="Calibri" w:hAnsi="Calibri" w:eastAsia="Calibri" w:cs="Calibri"/>
                <w:sz w:val="20"/>
                <w:szCs w:val="20"/>
                <w:lang w:val="es-ES" w:eastAsia="en-GB"/>
              </w:rPr>
              <w:t>0</w:t>
            </w:r>
            <w:r w:rsidRPr="085A715F" w:rsidR="003C7269">
              <w:rPr>
                <w:rFonts w:ascii="Calibri" w:hAnsi="Calibri" w:eastAsia="Calibri" w:cs="Calibri"/>
                <w:sz w:val="20"/>
                <w:szCs w:val="20"/>
                <w:lang w:val="es-ES" w:eastAsia="en-GB"/>
              </w:rPr>
              <w:t>0</w:t>
            </w:r>
            <w:r w:rsidRPr="085A715F" w:rsidR="005A112E">
              <w:rPr>
                <w:rFonts w:ascii="Calibri" w:hAnsi="Calibri" w:eastAsia="Calibri" w:cs="Calibri"/>
                <w:sz w:val="20"/>
                <w:szCs w:val="20"/>
                <w:lang w:val="es-ES" w:eastAsia="en-GB"/>
              </w:rPr>
              <w:t xml:space="preserve"> </w:t>
            </w:r>
            <w:r w:rsidRPr="085A715F" w:rsidR="005A112E">
              <w:rPr>
                <w:rFonts w:ascii="Calibri" w:hAnsi="Calibri" w:eastAsia="Calibri" w:cs="Calibri"/>
                <w:sz w:val="20"/>
                <w:szCs w:val="20"/>
                <w:lang w:val="es-CO" w:eastAsia="en-GB"/>
              </w:rPr>
              <w:t>GMT-5</w:t>
            </w:r>
          </w:p>
        </w:tc>
      </w:tr>
      <w:tr w:rsidRPr="00034229" w:rsidR="005A112E" w:rsidTr="085A715F" w14:paraId="222B2921" w14:textId="77777777">
        <w:trPr>
          <w:trHeight w:val="261"/>
        </w:trPr>
        <w:tc>
          <w:tcPr>
            <w:tcW w:w="299" w:type="pct"/>
            <w:shd w:val="clear" w:color="auto" w:fill="D9D9D9" w:themeFill="background1" w:themeFillShade="D9"/>
            <w:tcMar/>
          </w:tcPr>
          <w:p w:rsidRPr="00F73400" w:rsidR="005A112E" w:rsidP="005A112E" w:rsidRDefault="005A112E" w14:paraId="58F3BA5D" w14:textId="6FEBEC29">
            <w:pPr>
              <w:pStyle w:val="ACBody2"/>
              <w:tabs>
                <w:tab w:val="left" w:pos="7722"/>
              </w:tabs>
              <w:spacing w:after="0"/>
              <w:ind w:left="0"/>
              <w:jc w:val="left"/>
              <w:rPr>
                <w:rFonts w:ascii="Calibri" w:hAnsi="Calibri"/>
                <w:color w:val="000000"/>
                <w:sz w:val="20"/>
                <w:lang w:val="es-ES" w:eastAsia="en-GB"/>
              </w:rPr>
            </w:pPr>
            <w:r>
              <w:rPr>
                <w:rFonts w:ascii="Calibri" w:hAnsi="Calibri"/>
                <w:color w:val="000000"/>
                <w:sz w:val="20"/>
                <w:lang w:val="es-ES" w:eastAsia="en-GB"/>
              </w:rPr>
              <w:t>2</w:t>
            </w:r>
          </w:p>
        </w:tc>
        <w:tc>
          <w:tcPr>
            <w:tcW w:w="2208" w:type="pct"/>
            <w:shd w:val="clear" w:color="auto" w:fill="F2F2F2" w:themeFill="background1" w:themeFillShade="F2"/>
            <w:tcMar/>
          </w:tcPr>
          <w:p w:rsidRPr="00F73400" w:rsidR="005A112E" w:rsidP="005A112E" w:rsidRDefault="005A112E" w14:paraId="19415EA0" w14:textId="55A50EC5">
            <w:pPr>
              <w:pStyle w:val="ACBody2"/>
              <w:tabs>
                <w:tab w:val="left" w:pos="7722"/>
              </w:tabs>
              <w:spacing w:after="0"/>
              <w:ind w:left="0"/>
              <w:jc w:val="left"/>
              <w:rPr>
                <w:rFonts w:ascii="Calibri" w:hAnsi="Calibri"/>
                <w:color w:val="000000"/>
                <w:sz w:val="20"/>
                <w:lang w:val="es-ES" w:eastAsia="en-GB"/>
              </w:rPr>
            </w:pPr>
            <w:r>
              <w:rPr>
                <w:rFonts w:ascii="Calibri" w:hAnsi="Calibri"/>
                <w:color w:val="000000"/>
                <w:sz w:val="20"/>
                <w:lang w:val="es-ES" w:eastAsia="en-GB"/>
              </w:rPr>
              <w:t>Fecha de cierre de aclaraciones</w:t>
            </w:r>
          </w:p>
        </w:tc>
        <w:tc>
          <w:tcPr>
            <w:tcW w:w="2493" w:type="pct"/>
            <w:tcMar/>
          </w:tcPr>
          <w:p w:rsidRPr="005848EF" w:rsidR="005A112E" w:rsidP="085A715F" w:rsidRDefault="00EF53D4" w14:paraId="7BD7D59F" w14:textId="50B9946E">
            <w:pPr>
              <w:pStyle w:val="ACBody2"/>
              <w:tabs>
                <w:tab w:val="left" w:pos="7722"/>
              </w:tabs>
              <w:spacing w:after="0"/>
              <w:ind w:left="0"/>
              <w:jc w:val="left"/>
              <w:rPr>
                <w:rFonts w:ascii="Calibri" w:hAnsi="Calibri" w:eastAsia="Calibri" w:cs="Calibri"/>
                <w:sz w:val="20"/>
                <w:szCs w:val="20"/>
                <w:lang w:val="es-ES" w:eastAsia="en-GB"/>
              </w:rPr>
            </w:pPr>
            <w:r w:rsidRPr="085A715F" w:rsidR="530B558F">
              <w:rPr>
                <w:rFonts w:ascii="Calibri" w:hAnsi="Calibri" w:eastAsia="Calibri" w:cs="Calibri"/>
                <w:sz w:val="20"/>
                <w:szCs w:val="20"/>
                <w:lang w:val="es-ES" w:eastAsia="en-GB"/>
              </w:rPr>
              <w:t>26</w:t>
            </w:r>
            <w:r w:rsidRPr="085A715F" w:rsidR="00F22BC7">
              <w:rPr>
                <w:rFonts w:ascii="Calibri" w:hAnsi="Calibri" w:eastAsia="Calibri" w:cs="Calibri"/>
                <w:sz w:val="20"/>
                <w:szCs w:val="20"/>
                <w:lang w:val="es-ES" w:eastAsia="en-GB"/>
              </w:rPr>
              <w:t xml:space="preserve"> </w:t>
            </w:r>
            <w:r w:rsidRPr="085A715F" w:rsidR="00F22BC7">
              <w:rPr>
                <w:rFonts w:ascii="Calibri" w:hAnsi="Calibri" w:eastAsia="Calibri" w:cs="Calibri"/>
                <w:sz w:val="20"/>
                <w:szCs w:val="20"/>
                <w:lang w:val="es-ES" w:eastAsia="en-GB"/>
              </w:rPr>
              <w:t xml:space="preserve">de </w:t>
            </w:r>
            <w:r w:rsidRPr="085A715F" w:rsidR="00EF53D4">
              <w:rPr>
                <w:rFonts w:ascii="Calibri" w:hAnsi="Calibri" w:eastAsia="Calibri" w:cs="Calibri"/>
                <w:sz w:val="20"/>
                <w:szCs w:val="20"/>
                <w:lang w:val="es-ES" w:eastAsia="en-GB"/>
              </w:rPr>
              <w:t>abril</w:t>
            </w:r>
            <w:r w:rsidRPr="085A715F" w:rsidR="00F22BC7">
              <w:rPr>
                <w:rFonts w:ascii="Calibri" w:hAnsi="Calibri" w:eastAsia="Calibri" w:cs="Calibri"/>
                <w:sz w:val="20"/>
                <w:szCs w:val="20"/>
                <w:lang w:val="es-ES" w:eastAsia="en-GB"/>
              </w:rPr>
              <w:t xml:space="preserve"> de 2023, 17</w:t>
            </w:r>
            <w:r w:rsidRPr="085A715F" w:rsidR="005A112E">
              <w:rPr>
                <w:rFonts w:ascii="Calibri" w:hAnsi="Calibri" w:eastAsia="Calibri" w:cs="Calibri"/>
                <w:sz w:val="20"/>
                <w:szCs w:val="20"/>
                <w:lang w:val="es-ES" w:eastAsia="en-GB"/>
              </w:rPr>
              <w:t>:</w:t>
            </w:r>
            <w:r w:rsidRPr="085A715F" w:rsidR="00BA25A6">
              <w:rPr>
                <w:rFonts w:ascii="Calibri" w:hAnsi="Calibri" w:eastAsia="Calibri" w:cs="Calibri"/>
                <w:sz w:val="20"/>
                <w:szCs w:val="20"/>
                <w:lang w:val="es-ES" w:eastAsia="en-GB"/>
              </w:rPr>
              <w:t>0</w:t>
            </w:r>
            <w:r w:rsidRPr="085A715F" w:rsidR="005A112E">
              <w:rPr>
                <w:rFonts w:ascii="Calibri" w:hAnsi="Calibri" w:eastAsia="Calibri" w:cs="Calibri"/>
                <w:sz w:val="20"/>
                <w:szCs w:val="20"/>
                <w:lang w:val="es-ES" w:eastAsia="en-GB"/>
              </w:rPr>
              <w:t xml:space="preserve">0 </w:t>
            </w:r>
            <w:r w:rsidRPr="085A715F" w:rsidR="005A112E">
              <w:rPr>
                <w:rFonts w:ascii="Calibri" w:hAnsi="Calibri" w:eastAsia="Calibri" w:cs="Calibri"/>
                <w:sz w:val="20"/>
                <w:szCs w:val="20"/>
                <w:lang w:val="es-CO" w:eastAsia="en-GB"/>
              </w:rPr>
              <w:t>GMT-5</w:t>
            </w:r>
          </w:p>
        </w:tc>
      </w:tr>
      <w:tr w:rsidRPr="00034229" w:rsidR="005A112E" w:rsidTr="085A715F" w14:paraId="16515141" w14:textId="77777777">
        <w:trPr>
          <w:trHeight w:val="278"/>
        </w:trPr>
        <w:tc>
          <w:tcPr>
            <w:tcW w:w="299" w:type="pct"/>
            <w:shd w:val="clear" w:color="auto" w:fill="D9D9D9" w:themeFill="background1" w:themeFillShade="D9"/>
            <w:tcMar/>
          </w:tcPr>
          <w:p w:rsidRPr="00F73400" w:rsidR="005A112E" w:rsidP="005A112E" w:rsidRDefault="005A112E" w14:paraId="6CD58DE9" w14:textId="6979F3B9">
            <w:pPr>
              <w:pStyle w:val="ACBody2"/>
              <w:tabs>
                <w:tab w:val="left" w:pos="7722"/>
              </w:tabs>
              <w:spacing w:after="0"/>
              <w:ind w:left="0"/>
              <w:jc w:val="left"/>
              <w:rPr>
                <w:rFonts w:ascii="Calibri" w:hAnsi="Calibri"/>
                <w:color w:val="000000"/>
                <w:sz w:val="20"/>
                <w:lang w:val="es-ES" w:eastAsia="en-GB"/>
              </w:rPr>
            </w:pPr>
            <w:r>
              <w:rPr>
                <w:rFonts w:ascii="Calibri" w:hAnsi="Calibri"/>
                <w:color w:val="000000"/>
                <w:sz w:val="20"/>
                <w:lang w:val="es-ES" w:eastAsia="en-GB"/>
              </w:rPr>
              <w:t>3</w:t>
            </w:r>
          </w:p>
        </w:tc>
        <w:tc>
          <w:tcPr>
            <w:tcW w:w="2208" w:type="pct"/>
            <w:shd w:val="clear" w:color="auto" w:fill="F2F2F2" w:themeFill="background1" w:themeFillShade="F2"/>
            <w:tcMar/>
          </w:tcPr>
          <w:p w:rsidRPr="00F73400" w:rsidR="005A112E" w:rsidP="005A112E" w:rsidRDefault="005A112E" w14:paraId="57B202F4" w14:textId="11266F68">
            <w:pPr>
              <w:pStyle w:val="ACBody2"/>
              <w:tabs>
                <w:tab w:val="left" w:pos="7722"/>
              </w:tabs>
              <w:spacing w:after="0"/>
              <w:ind w:left="0"/>
              <w:jc w:val="left"/>
              <w:rPr>
                <w:rFonts w:ascii="Calibri" w:hAnsi="Calibri"/>
                <w:color w:val="000000"/>
                <w:sz w:val="20"/>
                <w:lang w:val="es-ES" w:eastAsia="en-GB"/>
              </w:rPr>
            </w:pPr>
            <w:r>
              <w:rPr>
                <w:rFonts w:ascii="Calibri" w:hAnsi="Calibri"/>
                <w:color w:val="000000"/>
                <w:sz w:val="20"/>
                <w:lang w:val="es-ES" w:eastAsia="en-GB"/>
              </w:rPr>
              <w:t>Fecha y hora de cierra de recepción de licitaciones</w:t>
            </w:r>
          </w:p>
        </w:tc>
        <w:tc>
          <w:tcPr>
            <w:tcW w:w="2493" w:type="pct"/>
            <w:tcMar/>
          </w:tcPr>
          <w:p w:rsidRPr="005848EF" w:rsidR="005A112E" w:rsidP="085A715F" w:rsidRDefault="003D172C" w14:paraId="63282647" w14:textId="195FA353">
            <w:pPr>
              <w:pStyle w:val="ACBody2"/>
              <w:tabs>
                <w:tab w:val="left" w:pos="7722"/>
              </w:tabs>
              <w:spacing w:after="0"/>
              <w:ind w:left="0"/>
              <w:jc w:val="left"/>
              <w:rPr>
                <w:rFonts w:ascii="Calibri" w:hAnsi="Calibri" w:eastAsia="Calibri" w:cs="Calibri"/>
                <w:sz w:val="20"/>
                <w:szCs w:val="20"/>
                <w:lang w:val="es-ES" w:eastAsia="en-GB"/>
              </w:rPr>
            </w:pPr>
            <w:r w:rsidRPr="085A715F" w:rsidR="63B13D5F">
              <w:rPr>
                <w:rFonts w:ascii="Calibri" w:hAnsi="Calibri" w:eastAsia="Calibri" w:cs="Calibri"/>
                <w:sz w:val="20"/>
                <w:szCs w:val="20"/>
                <w:lang w:val="es-ES" w:eastAsia="en-GB"/>
              </w:rPr>
              <w:t>03</w:t>
            </w:r>
            <w:r w:rsidRPr="085A715F" w:rsidR="00E4188E">
              <w:rPr>
                <w:rFonts w:ascii="Calibri" w:hAnsi="Calibri" w:eastAsia="Calibri" w:cs="Calibri"/>
                <w:sz w:val="20"/>
                <w:szCs w:val="20"/>
                <w:lang w:val="es-ES" w:eastAsia="en-GB"/>
              </w:rPr>
              <w:t xml:space="preserve"> de </w:t>
            </w:r>
            <w:r w:rsidRPr="085A715F" w:rsidR="245553C4">
              <w:rPr>
                <w:rFonts w:ascii="Calibri" w:hAnsi="Calibri" w:eastAsia="Calibri" w:cs="Calibri"/>
                <w:sz w:val="20"/>
                <w:szCs w:val="20"/>
                <w:lang w:val="es-ES" w:eastAsia="en-GB"/>
              </w:rPr>
              <w:t>mayo</w:t>
            </w:r>
            <w:r w:rsidRPr="085A715F" w:rsidR="00E4188E">
              <w:rPr>
                <w:rFonts w:ascii="Calibri" w:hAnsi="Calibri" w:eastAsia="Calibri" w:cs="Calibri"/>
                <w:sz w:val="20"/>
                <w:szCs w:val="20"/>
                <w:lang w:val="es-ES" w:eastAsia="en-GB"/>
              </w:rPr>
              <w:t xml:space="preserve"> </w:t>
            </w:r>
            <w:r w:rsidRPr="085A715F" w:rsidR="00E4188E">
              <w:rPr>
                <w:rFonts w:ascii="Calibri" w:hAnsi="Calibri" w:eastAsia="Calibri" w:cs="Calibri"/>
                <w:sz w:val="20"/>
                <w:szCs w:val="20"/>
                <w:lang w:val="es-ES" w:eastAsia="en-GB"/>
              </w:rPr>
              <w:t>de 2023, 17:00</w:t>
            </w:r>
            <w:r w:rsidRPr="085A715F" w:rsidR="005A112E">
              <w:rPr>
                <w:rFonts w:ascii="Calibri" w:hAnsi="Calibri" w:eastAsia="Calibri" w:cs="Calibri"/>
                <w:sz w:val="20"/>
                <w:szCs w:val="20"/>
                <w:lang w:val="es-ES" w:eastAsia="en-GB"/>
              </w:rPr>
              <w:t xml:space="preserve"> </w:t>
            </w:r>
            <w:r w:rsidRPr="085A715F" w:rsidR="005A112E">
              <w:rPr>
                <w:rFonts w:ascii="Calibri" w:hAnsi="Calibri" w:eastAsia="Calibri" w:cs="Calibri"/>
                <w:sz w:val="20"/>
                <w:szCs w:val="20"/>
                <w:lang w:val="es-CO" w:eastAsia="en-GB"/>
              </w:rPr>
              <w:t>GMT-5</w:t>
            </w:r>
          </w:p>
        </w:tc>
      </w:tr>
      <w:tr w:rsidRPr="00293F8F" w:rsidR="00141F35" w:rsidTr="085A715F" w14:paraId="748054A1" w14:textId="77777777">
        <w:trPr>
          <w:trHeight w:val="278"/>
        </w:trPr>
        <w:tc>
          <w:tcPr>
            <w:tcW w:w="299" w:type="pct"/>
            <w:shd w:val="clear" w:color="auto" w:fill="D9D9D9" w:themeFill="background1" w:themeFillShade="D9"/>
            <w:tcMar/>
          </w:tcPr>
          <w:p w:rsidRPr="00F73400" w:rsidR="00141F35" w:rsidP="008B6504" w:rsidRDefault="00B95D29" w14:paraId="48A6EDD3" w14:textId="25D5E3BF">
            <w:pPr>
              <w:pStyle w:val="ACBody2"/>
              <w:tabs>
                <w:tab w:val="left" w:pos="7722"/>
              </w:tabs>
              <w:spacing w:after="0"/>
              <w:ind w:left="0"/>
              <w:jc w:val="left"/>
              <w:rPr>
                <w:rFonts w:ascii="Calibri" w:hAnsi="Calibri"/>
                <w:color w:val="000000"/>
                <w:sz w:val="20"/>
                <w:lang w:val="es-ES" w:eastAsia="en-GB"/>
              </w:rPr>
            </w:pPr>
            <w:r>
              <w:rPr>
                <w:rFonts w:ascii="Calibri" w:hAnsi="Calibri"/>
                <w:color w:val="000000"/>
                <w:sz w:val="20"/>
                <w:lang w:val="es-ES" w:eastAsia="en-GB"/>
              </w:rPr>
              <w:t>4</w:t>
            </w:r>
          </w:p>
        </w:tc>
        <w:tc>
          <w:tcPr>
            <w:tcW w:w="2208" w:type="pct"/>
            <w:shd w:val="clear" w:color="auto" w:fill="F2F2F2" w:themeFill="background1" w:themeFillShade="F2"/>
            <w:tcMar/>
          </w:tcPr>
          <w:p w:rsidRPr="00F73400" w:rsidR="00141F35" w:rsidP="00DB5E18" w:rsidRDefault="00DB5E18" w14:paraId="46FE8EDE" w14:textId="54841016">
            <w:pPr>
              <w:pStyle w:val="ACBody2"/>
              <w:tabs>
                <w:tab w:val="left" w:pos="7722"/>
              </w:tabs>
              <w:spacing w:after="0"/>
              <w:ind w:left="0"/>
              <w:jc w:val="left"/>
              <w:rPr>
                <w:rFonts w:ascii="Calibri" w:hAnsi="Calibri" w:eastAsia="Calibri" w:cs="Calibri"/>
                <w:color w:val="000000"/>
                <w:sz w:val="20"/>
                <w:lang w:val="es-ES" w:eastAsia="en-GB"/>
              </w:rPr>
            </w:pPr>
            <w:r>
              <w:rPr>
                <w:rFonts w:ascii="Calibri" w:hAnsi="Calibri" w:eastAsia="Calibri" w:cs="Calibri"/>
                <w:color w:val="000000"/>
                <w:sz w:val="20"/>
                <w:lang w:val="es-ES" w:eastAsia="en-GB"/>
              </w:rPr>
              <w:t>Lugar de apertura de licitaciones</w:t>
            </w:r>
          </w:p>
        </w:tc>
        <w:tc>
          <w:tcPr>
            <w:tcW w:w="2493" w:type="pct"/>
            <w:tcMar/>
          </w:tcPr>
          <w:p w:rsidRPr="00F73400" w:rsidR="00141F35" w:rsidP="1BB4A80C" w:rsidRDefault="005848EF" w14:paraId="2EBBC4F9" w14:textId="6C91671C">
            <w:pPr>
              <w:shd w:val="clear" w:color="auto" w:fill="FFFFFF" w:themeFill="background1"/>
              <w:rPr>
                <w:rFonts w:ascii="Calibri" w:hAnsi="Calibri" w:eastAsia="Calibri" w:cs="Calibri"/>
                <w:lang w:val="es-ES" w:eastAsia="en-GB"/>
              </w:rPr>
            </w:pPr>
            <w:r>
              <w:rPr>
                <w:rFonts w:ascii="Calibri" w:hAnsi="Calibri" w:eastAsia="Calibri" w:cs="Calibri"/>
                <w:lang w:val="es-ES" w:eastAsia="en-GB"/>
              </w:rPr>
              <w:t>Oficina Nacional, Bogotá D.C.</w:t>
            </w:r>
          </w:p>
        </w:tc>
      </w:tr>
      <w:tr w:rsidRPr="00034229" w:rsidR="00141F35" w:rsidTr="085A715F" w14:paraId="09CEA1E9" w14:textId="77777777">
        <w:trPr>
          <w:trHeight w:val="278"/>
        </w:trPr>
        <w:tc>
          <w:tcPr>
            <w:tcW w:w="299" w:type="pct"/>
            <w:shd w:val="clear" w:color="auto" w:fill="D9D9D9" w:themeFill="background1" w:themeFillShade="D9"/>
            <w:tcMar/>
          </w:tcPr>
          <w:p w:rsidRPr="00F73400" w:rsidR="00141F35" w:rsidP="008B6504" w:rsidRDefault="00B95D29" w14:paraId="7A3B8BF6" w14:textId="1A63A11A">
            <w:pPr>
              <w:pStyle w:val="ACBody2"/>
              <w:tabs>
                <w:tab w:val="left" w:pos="7722"/>
              </w:tabs>
              <w:spacing w:after="0"/>
              <w:ind w:left="0"/>
              <w:jc w:val="left"/>
              <w:rPr>
                <w:rFonts w:ascii="Calibri" w:hAnsi="Calibri"/>
                <w:color w:val="000000"/>
                <w:sz w:val="20"/>
                <w:lang w:val="es-ES" w:eastAsia="en-GB"/>
              </w:rPr>
            </w:pPr>
            <w:r>
              <w:rPr>
                <w:rFonts w:ascii="Calibri" w:hAnsi="Calibri"/>
                <w:color w:val="000000"/>
                <w:sz w:val="20"/>
                <w:lang w:val="es-ES" w:eastAsia="en-GB"/>
              </w:rPr>
              <w:t>5</w:t>
            </w:r>
          </w:p>
        </w:tc>
        <w:tc>
          <w:tcPr>
            <w:tcW w:w="2208" w:type="pct"/>
            <w:shd w:val="clear" w:color="auto" w:fill="F2F2F2" w:themeFill="background1" w:themeFillShade="F2"/>
            <w:tcMar/>
          </w:tcPr>
          <w:p w:rsidRPr="00F73400" w:rsidR="00141F35" w:rsidP="00DB5E18" w:rsidRDefault="00DB5E18" w14:paraId="597556B9" w14:textId="7C7456A0">
            <w:pPr>
              <w:pStyle w:val="ACBody2"/>
              <w:tabs>
                <w:tab w:val="left" w:pos="7722"/>
              </w:tabs>
              <w:spacing w:after="0"/>
              <w:ind w:left="0"/>
              <w:jc w:val="left"/>
              <w:rPr>
                <w:rFonts w:ascii="Calibri" w:hAnsi="Calibri"/>
                <w:color w:val="000000"/>
                <w:sz w:val="20"/>
                <w:lang w:val="es-ES" w:eastAsia="en-GB"/>
              </w:rPr>
            </w:pPr>
            <w:r>
              <w:rPr>
                <w:rFonts w:ascii="Calibri" w:hAnsi="Calibri"/>
                <w:color w:val="000000"/>
                <w:sz w:val="20"/>
                <w:lang w:val="es-ES" w:eastAsia="en-GB"/>
              </w:rPr>
              <w:t>Fecha y hora de apertura de licitaciones</w:t>
            </w:r>
          </w:p>
        </w:tc>
        <w:tc>
          <w:tcPr>
            <w:tcW w:w="2493" w:type="pct"/>
            <w:tcMar/>
          </w:tcPr>
          <w:p w:rsidRPr="00F73400" w:rsidR="00141F35" w:rsidP="085A715F" w:rsidRDefault="00FC7E76" w14:paraId="058CE8E1" w14:textId="56CF1697">
            <w:pPr>
              <w:pStyle w:val="ACBody2"/>
              <w:tabs>
                <w:tab w:val="left" w:pos="7722"/>
              </w:tabs>
              <w:spacing w:after="0"/>
              <w:ind w:left="0"/>
              <w:jc w:val="left"/>
              <w:rPr>
                <w:rFonts w:ascii="Calibri" w:hAnsi="Calibri" w:eastAsia="Calibri" w:cs="Calibri"/>
                <w:sz w:val="20"/>
                <w:szCs w:val="20"/>
                <w:lang w:val="es-ES" w:eastAsia="en-GB"/>
              </w:rPr>
            </w:pPr>
            <w:r w:rsidRPr="085A715F" w:rsidR="6C654A83">
              <w:rPr>
                <w:rFonts w:ascii="Calibri" w:hAnsi="Calibri" w:eastAsia="Calibri" w:cs="Calibri"/>
                <w:sz w:val="20"/>
                <w:szCs w:val="20"/>
                <w:lang w:val="es-ES" w:eastAsia="en-GB"/>
              </w:rPr>
              <w:t>05</w:t>
            </w:r>
            <w:r w:rsidRPr="085A715F" w:rsidR="00786C51">
              <w:rPr>
                <w:rFonts w:ascii="Calibri" w:hAnsi="Calibri" w:eastAsia="Calibri" w:cs="Calibri"/>
                <w:sz w:val="20"/>
                <w:szCs w:val="20"/>
                <w:lang w:val="es-ES" w:eastAsia="en-GB"/>
              </w:rPr>
              <w:t xml:space="preserve"> de</w:t>
            </w:r>
            <w:r w:rsidRPr="085A715F" w:rsidR="0B49A45D">
              <w:rPr>
                <w:rFonts w:ascii="Calibri" w:hAnsi="Calibri" w:eastAsia="Calibri" w:cs="Calibri"/>
                <w:sz w:val="20"/>
                <w:szCs w:val="20"/>
                <w:lang w:val="es-ES" w:eastAsia="en-GB"/>
              </w:rPr>
              <w:t xml:space="preserve"> mayo</w:t>
            </w:r>
            <w:r w:rsidRPr="085A715F" w:rsidR="00786C51">
              <w:rPr>
                <w:rFonts w:ascii="Calibri" w:hAnsi="Calibri" w:eastAsia="Calibri" w:cs="Calibri"/>
                <w:sz w:val="20"/>
                <w:szCs w:val="20"/>
                <w:lang w:val="es-ES" w:eastAsia="en-GB"/>
              </w:rPr>
              <w:t xml:space="preserve"> de 2023, 14:00</w:t>
            </w:r>
            <w:r w:rsidRPr="085A715F" w:rsidR="00A254A7">
              <w:rPr>
                <w:rFonts w:ascii="Calibri" w:hAnsi="Calibri" w:eastAsia="Calibri" w:cs="Calibri"/>
                <w:sz w:val="20"/>
                <w:szCs w:val="20"/>
                <w:lang w:val="es-ES" w:eastAsia="en-GB"/>
              </w:rPr>
              <w:t xml:space="preserve"> </w:t>
            </w:r>
            <w:r w:rsidRPr="085A715F" w:rsidR="00A254A7">
              <w:rPr>
                <w:rFonts w:ascii="Calibri" w:hAnsi="Calibri" w:eastAsia="Calibri" w:cs="Calibri"/>
                <w:sz w:val="20"/>
                <w:szCs w:val="20"/>
                <w:lang w:val="es-CO" w:eastAsia="en-GB"/>
              </w:rPr>
              <w:t>GMT-5</w:t>
            </w:r>
          </w:p>
        </w:tc>
      </w:tr>
    </w:tbl>
    <w:p w:rsidRPr="00E873CB" w:rsidR="0040208C" w:rsidP="00443A10" w:rsidRDefault="0040208C" w14:paraId="57261487" w14:textId="77777777">
      <w:pPr>
        <w:pStyle w:val="ColorfulList-Accent11"/>
        <w:shd w:val="clear" w:color="auto" w:fill="FFFFFF"/>
        <w:ind w:left="0"/>
        <w:rPr>
          <w:rFonts w:ascii="Calibri" w:hAnsi="Calibri" w:cs="Arial"/>
          <w:color w:val="222222"/>
          <w:szCs w:val="22"/>
          <w:lang w:val="es-CO"/>
        </w:rPr>
      </w:pPr>
    </w:p>
    <w:p w:rsidRPr="00216AA4" w:rsidR="00141F35" w:rsidP="00443A10" w:rsidRDefault="00141F35" w14:paraId="53B254D6" w14:textId="77777777">
      <w:pPr>
        <w:pStyle w:val="ColorfulList-Accent11"/>
        <w:shd w:val="clear" w:color="auto" w:fill="FFFFFF"/>
        <w:ind w:left="0"/>
        <w:rPr>
          <w:rFonts w:ascii="Calibri" w:hAnsi="Calibri" w:cs="Arial"/>
          <w:b/>
          <w:color w:val="222222"/>
          <w:szCs w:val="22"/>
          <w:lang w:val="es-CO"/>
        </w:rPr>
      </w:pPr>
    </w:p>
    <w:p w:rsidRPr="00F73400" w:rsidR="00040934" w:rsidP="00443A10" w:rsidRDefault="00DB5E18" w14:paraId="022C5E17" w14:textId="0C8C1449">
      <w:pPr>
        <w:pStyle w:val="ColorfulList-Accent11"/>
        <w:shd w:val="clear" w:color="auto" w:fill="FFFFFF"/>
        <w:ind w:left="0"/>
        <w:rPr>
          <w:rFonts w:ascii="Calibri" w:hAnsi="Calibri" w:cs="Arial"/>
          <w:b/>
          <w:color w:val="222222"/>
          <w:szCs w:val="22"/>
          <w:lang w:val="es-ES"/>
        </w:rPr>
      </w:pPr>
      <w:r>
        <w:rPr>
          <w:rFonts w:ascii="Calibri" w:hAnsi="Calibri" w:cs="Arial"/>
          <w:b/>
          <w:color w:val="222222"/>
          <w:szCs w:val="22"/>
          <w:lang w:val="es-ES"/>
        </w:rPr>
        <w:t>RECUERDE</w:t>
      </w:r>
      <w:r w:rsidRPr="00F73400" w:rsidR="00ED4934">
        <w:rPr>
          <w:rFonts w:ascii="Calibri" w:hAnsi="Calibri" w:cs="Arial"/>
          <w:b/>
          <w:color w:val="222222"/>
          <w:szCs w:val="22"/>
          <w:lang w:val="es-ES"/>
        </w:rPr>
        <w:t xml:space="preserve">: </w:t>
      </w:r>
      <w:r>
        <w:rPr>
          <w:rFonts w:ascii="Calibri" w:hAnsi="Calibri" w:cs="Arial"/>
          <w:b/>
          <w:color w:val="222222"/>
          <w:szCs w:val="22"/>
          <w:lang w:val="es-ES"/>
        </w:rPr>
        <w:t>NO SE ACEPTAR</w:t>
      </w:r>
      <w:r w:rsidR="00AE154F">
        <w:rPr>
          <w:rFonts w:ascii="Calibri" w:hAnsi="Calibri" w:cs="Arial"/>
          <w:b/>
          <w:color w:val="222222"/>
          <w:szCs w:val="22"/>
          <w:lang w:val="es-ES"/>
        </w:rPr>
        <w:t>Á</w:t>
      </w:r>
      <w:r>
        <w:rPr>
          <w:rFonts w:ascii="Calibri" w:hAnsi="Calibri" w:cs="Arial"/>
          <w:b/>
          <w:color w:val="222222"/>
          <w:szCs w:val="22"/>
          <w:lang w:val="es-ES"/>
        </w:rPr>
        <w:t xml:space="preserve"> NINGUNA OFERTA DESPUES DE LA FECHA Y HORA DE CIERRE MENCIONADA</w:t>
      </w:r>
    </w:p>
    <w:p w:rsidRPr="00F73400"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s-ES"/>
        </w:rPr>
      </w:pPr>
    </w:p>
    <w:p w:rsidR="00E873CB" w:rsidP="00D514FA" w:rsidRDefault="00DB5E18" w14:paraId="38018BAA" w14:textId="67E4EEEA">
      <w:pPr>
        <w:pStyle w:val="Ttulo1"/>
        <w:rPr>
          <w:lang w:val="es-ES"/>
        </w:rPr>
      </w:pPr>
      <w:r w:rsidRPr="00D8397D">
        <w:rPr>
          <w:lang w:val="es-ES"/>
        </w:rPr>
        <w:t>Información relevante relacionada con este pliego de condiciones</w:t>
      </w:r>
      <w:r w:rsidRPr="00D8397D" w:rsidR="0035614B">
        <w:rPr>
          <w:lang w:val="es-ES"/>
        </w:rPr>
        <w:t xml:space="preserve">: </w:t>
      </w:r>
    </w:p>
    <w:p w:rsidRPr="00D8397D" w:rsidR="00D8397D" w:rsidP="00D8397D" w:rsidRDefault="00D8397D" w14:paraId="54AE77A0" w14:textId="77777777">
      <w:pPr>
        <w:rPr>
          <w:lang w:val="es-ES"/>
        </w:rPr>
      </w:pPr>
    </w:p>
    <w:p w:rsidRPr="00C73FCA" w:rsidR="0035614B" w:rsidP="1BB4A80C" w:rsidRDefault="00DB5E18" w14:paraId="34595F2B" w14:textId="5EA171D8">
      <w:pPr>
        <w:numPr>
          <w:ilvl w:val="0"/>
          <w:numId w:val="63"/>
        </w:numPr>
        <w:shd w:val="clear" w:color="auto" w:fill="FFFFFF" w:themeFill="background1"/>
        <w:ind w:left="360"/>
        <w:contextualSpacing/>
        <w:rPr>
          <w:rFonts w:cs="Arial"/>
          <w:lang w:val="es-ES"/>
        </w:rPr>
      </w:pPr>
      <w:r w:rsidRPr="1BB4A80C">
        <w:rPr>
          <w:rFonts w:cs="Arial"/>
          <w:lang w:val="es-ES"/>
        </w:rPr>
        <w:t xml:space="preserve">Este pliego de condiciones es </w:t>
      </w:r>
      <w:r w:rsidRPr="1BB4A80C" w:rsidR="00742B65">
        <w:rPr>
          <w:rFonts w:cs="Arial"/>
          <w:lang w:val="es-ES"/>
        </w:rPr>
        <w:t>emitido</w:t>
      </w:r>
      <w:r w:rsidRPr="1BB4A80C">
        <w:rPr>
          <w:rFonts w:cs="Arial"/>
          <w:lang w:val="es-ES"/>
        </w:rPr>
        <w:t xml:space="preserve"> con el propósito de </w:t>
      </w:r>
      <w:r w:rsidRPr="00C73FCA">
        <w:rPr>
          <w:rFonts w:cs="Arial"/>
          <w:lang w:val="es-ES"/>
        </w:rPr>
        <w:t xml:space="preserve">establecer un Acuerdo Marco para el </w:t>
      </w:r>
      <w:r w:rsidR="00EB45D8">
        <w:rPr>
          <w:rFonts w:cs="Arial"/>
          <w:lang w:val="es-ES"/>
        </w:rPr>
        <w:t>s</w:t>
      </w:r>
      <w:r w:rsidR="00CE3178">
        <w:rPr>
          <w:rFonts w:cs="Arial"/>
          <w:lang w:val="es-ES"/>
        </w:rPr>
        <w:t>uministro de prendas de visibilidad con cobertura a todas nuestras bases a nivel nacional</w:t>
      </w:r>
      <w:r w:rsidR="0095332D">
        <w:rPr>
          <w:rFonts w:cs="Arial"/>
          <w:lang w:val="es-ES"/>
        </w:rPr>
        <w:t xml:space="preserve">, por </w:t>
      </w:r>
      <w:r w:rsidRPr="00C73FCA" w:rsidR="005B2764">
        <w:rPr>
          <w:rFonts w:cs="Arial"/>
          <w:lang w:val="es-ES"/>
        </w:rPr>
        <w:t>un</w:t>
      </w:r>
      <w:r w:rsidRPr="00C73FCA">
        <w:rPr>
          <w:rFonts w:cs="Arial"/>
          <w:lang w:val="es-ES"/>
        </w:rPr>
        <w:t xml:space="preserve"> periodo </w:t>
      </w:r>
      <w:r w:rsidRPr="00C73FCA" w:rsidR="00394621">
        <w:rPr>
          <w:rFonts w:cs="Arial"/>
          <w:lang w:val="es-ES"/>
        </w:rPr>
        <w:t xml:space="preserve">de </w:t>
      </w:r>
      <w:r w:rsidRPr="00C73FCA" w:rsidR="00BF1A15">
        <w:rPr>
          <w:rFonts w:cs="Arial"/>
          <w:lang w:val="es-ES"/>
        </w:rPr>
        <w:t>dos (2</w:t>
      </w:r>
      <w:r w:rsidRPr="00C73FCA" w:rsidR="00060DF8">
        <w:rPr>
          <w:rFonts w:eastAsiaTheme="minorEastAsia" w:cstheme="minorBidi"/>
          <w:lang w:val="es-ES"/>
        </w:rPr>
        <w:t>)</w:t>
      </w:r>
      <w:r w:rsidRPr="00C73FCA" w:rsidR="0035614B">
        <w:rPr>
          <w:rFonts w:eastAsiaTheme="minorEastAsia" w:cstheme="minorBidi"/>
          <w:lang w:val="es-ES"/>
        </w:rPr>
        <w:t xml:space="preserve"> </w:t>
      </w:r>
      <w:r w:rsidRPr="00C73FCA" w:rsidR="00BF1A15">
        <w:rPr>
          <w:rFonts w:cs="Arial"/>
          <w:lang w:val="es-ES"/>
        </w:rPr>
        <w:t>años</w:t>
      </w:r>
      <w:r w:rsidRPr="00C73FCA" w:rsidR="0090725A">
        <w:rPr>
          <w:rFonts w:cs="Arial"/>
          <w:lang w:val="es-ES"/>
        </w:rPr>
        <w:t xml:space="preserve">, con posibilidad de ser prorrogado por </w:t>
      </w:r>
      <w:r w:rsidR="003D172C">
        <w:rPr>
          <w:rFonts w:cs="Arial"/>
          <w:lang w:val="es-ES"/>
        </w:rPr>
        <w:t>doce (</w:t>
      </w:r>
      <w:r w:rsidRPr="00C73FCA" w:rsidR="0021D6F9">
        <w:rPr>
          <w:rFonts w:cs="Arial"/>
          <w:lang w:val="es-ES"/>
        </w:rPr>
        <w:t>12</w:t>
      </w:r>
      <w:r w:rsidR="003D172C">
        <w:rPr>
          <w:rFonts w:cs="Arial"/>
          <w:lang w:val="es-ES"/>
        </w:rPr>
        <w:t>)</w:t>
      </w:r>
      <w:r w:rsidRPr="00C73FCA" w:rsidR="0090725A">
        <w:rPr>
          <w:rFonts w:cs="Arial"/>
          <w:lang w:val="es-ES"/>
        </w:rPr>
        <w:t xml:space="preserve"> meses más.</w:t>
      </w:r>
      <w:r w:rsidRPr="00C73FCA" w:rsidR="008C5496">
        <w:rPr>
          <w:rFonts w:cs="Arial"/>
          <w:lang w:val="es-ES"/>
        </w:rPr>
        <w:t xml:space="preserve"> </w:t>
      </w:r>
    </w:p>
    <w:p w:rsidRPr="00677919" w:rsidR="008C5496" w:rsidP="00972789" w:rsidRDefault="008C5496" w14:paraId="37D4FE45" w14:textId="26CBEA6C">
      <w:pPr>
        <w:numPr>
          <w:ilvl w:val="0"/>
          <w:numId w:val="63"/>
        </w:numPr>
        <w:shd w:val="clear" w:color="auto" w:fill="FFFFFF"/>
        <w:ind w:left="360"/>
        <w:contextualSpacing/>
        <w:rPr>
          <w:rFonts w:cs="Arial"/>
          <w:szCs w:val="22"/>
          <w:lang w:val="es-ES"/>
        </w:rPr>
      </w:pPr>
      <w:r w:rsidRPr="00C73FCA">
        <w:rPr>
          <w:rFonts w:cs="Arial"/>
          <w:szCs w:val="22"/>
          <w:lang w:val="es-ES"/>
        </w:rPr>
        <w:t xml:space="preserve">La adjudicación </w:t>
      </w:r>
      <w:r w:rsidR="003423B0">
        <w:rPr>
          <w:rFonts w:cs="Arial"/>
          <w:szCs w:val="22"/>
          <w:lang w:val="es-ES"/>
        </w:rPr>
        <w:t xml:space="preserve">del monto máximo </w:t>
      </w:r>
      <w:r w:rsidR="009F69A0">
        <w:rPr>
          <w:rFonts w:cs="Arial"/>
          <w:szCs w:val="22"/>
          <w:lang w:val="es-ES"/>
        </w:rPr>
        <w:t xml:space="preserve">de ejecución </w:t>
      </w:r>
      <w:r w:rsidR="003423B0">
        <w:rPr>
          <w:rFonts w:cs="Arial"/>
          <w:szCs w:val="22"/>
          <w:lang w:val="es-ES"/>
        </w:rPr>
        <w:t xml:space="preserve">del acuerdo </w:t>
      </w:r>
      <w:r w:rsidR="00104AC0">
        <w:rPr>
          <w:rFonts w:cs="Arial"/>
          <w:szCs w:val="22"/>
          <w:lang w:val="es-ES"/>
        </w:rPr>
        <w:t>es de ($ 650.000</w:t>
      </w:r>
      <w:r w:rsidR="00FD4C0A">
        <w:rPr>
          <w:rFonts w:cs="Arial"/>
          <w:szCs w:val="22"/>
          <w:lang w:val="es-ES"/>
        </w:rPr>
        <w:t>.000</w:t>
      </w:r>
      <w:r w:rsidR="00104AC0">
        <w:rPr>
          <w:rFonts w:cs="Arial"/>
          <w:szCs w:val="22"/>
          <w:lang w:val="es-ES"/>
        </w:rPr>
        <w:t xml:space="preserve">) seiscientos </w:t>
      </w:r>
      <w:r w:rsidR="00AB160C">
        <w:rPr>
          <w:rFonts w:cs="Arial"/>
          <w:szCs w:val="22"/>
          <w:lang w:val="es-ES"/>
        </w:rPr>
        <w:t xml:space="preserve">cincuenta </w:t>
      </w:r>
      <w:r w:rsidR="00104AC0">
        <w:rPr>
          <w:rFonts w:cs="Arial"/>
          <w:szCs w:val="22"/>
          <w:lang w:val="es-ES"/>
        </w:rPr>
        <w:t>millones de pesos colombianos</w:t>
      </w:r>
      <w:r w:rsidR="003423B0">
        <w:rPr>
          <w:rFonts w:cs="Arial"/>
          <w:szCs w:val="22"/>
          <w:lang w:val="es-ES"/>
        </w:rPr>
        <w:t>.</w:t>
      </w:r>
    </w:p>
    <w:p w:rsidRPr="00677919" w:rsidR="00DB5E18" w:rsidP="00972789" w:rsidRDefault="00DB5E18" w14:paraId="3324AC32" w14:textId="6EB4E47A">
      <w:pPr>
        <w:numPr>
          <w:ilvl w:val="0"/>
          <w:numId w:val="63"/>
        </w:numPr>
        <w:shd w:val="clear" w:color="auto" w:fill="FFFFFF"/>
        <w:ind w:left="360"/>
        <w:contextualSpacing/>
        <w:rPr>
          <w:rFonts w:cs="Arial"/>
          <w:szCs w:val="22"/>
          <w:lang w:val="es-ES"/>
        </w:rPr>
      </w:pPr>
      <w:r w:rsidRPr="00677919">
        <w:rPr>
          <w:rFonts w:cs="Arial"/>
          <w:szCs w:val="22"/>
          <w:lang w:val="es-ES"/>
        </w:rPr>
        <w:t xml:space="preserve">Un Acuerdo Marco no obliga a DRC </w:t>
      </w:r>
      <w:r w:rsidRPr="00677919" w:rsidR="00060DF8">
        <w:rPr>
          <w:rFonts w:cs="Arial"/>
          <w:szCs w:val="22"/>
          <w:lang w:val="es-ES"/>
        </w:rPr>
        <w:t>a</w:t>
      </w:r>
      <w:r w:rsidRPr="00677919">
        <w:rPr>
          <w:rFonts w:cs="Arial"/>
          <w:szCs w:val="22"/>
          <w:lang w:val="es-ES"/>
        </w:rPr>
        <w:t xml:space="preserve"> realizar </w:t>
      </w:r>
      <w:r w:rsidRPr="00677919" w:rsidR="0090725A">
        <w:rPr>
          <w:rFonts w:cs="Arial"/>
          <w:szCs w:val="22"/>
          <w:lang w:val="es-ES"/>
        </w:rPr>
        <w:t>ning</w:t>
      </w:r>
      <w:r w:rsidR="001D60B3">
        <w:rPr>
          <w:rFonts w:cs="Arial"/>
          <w:szCs w:val="22"/>
          <w:lang w:val="es-ES"/>
        </w:rPr>
        <w:t>una</w:t>
      </w:r>
      <w:r w:rsidRPr="00677919" w:rsidR="0090725A">
        <w:rPr>
          <w:rFonts w:cs="Arial"/>
          <w:szCs w:val="22"/>
          <w:lang w:val="es-ES"/>
        </w:rPr>
        <w:t xml:space="preserve"> orden de compra para la </w:t>
      </w:r>
      <w:r w:rsidR="001D60B3">
        <w:rPr>
          <w:rFonts w:cs="Arial"/>
          <w:szCs w:val="22"/>
          <w:lang w:val="es-ES"/>
        </w:rPr>
        <w:t>adquisición de algún servicio.</w:t>
      </w:r>
      <w:r w:rsidRPr="00677919" w:rsidR="00060DF8">
        <w:rPr>
          <w:rFonts w:cs="Arial"/>
          <w:szCs w:val="22"/>
          <w:lang w:val="es-ES"/>
        </w:rPr>
        <w:t xml:space="preserve"> </w:t>
      </w:r>
      <w:r w:rsidRPr="00677919">
        <w:rPr>
          <w:rFonts w:cs="Arial"/>
          <w:szCs w:val="22"/>
          <w:lang w:val="es-ES"/>
        </w:rPr>
        <w:t xml:space="preserve">DRC realizará </w:t>
      </w:r>
      <w:r w:rsidRPr="00677919" w:rsidR="00394621">
        <w:rPr>
          <w:rFonts w:cs="Arial"/>
          <w:szCs w:val="22"/>
          <w:lang w:val="es-ES"/>
        </w:rPr>
        <w:t xml:space="preserve">las </w:t>
      </w:r>
      <w:r w:rsidRPr="00677919" w:rsidR="00981DB2">
        <w:rPr>
          <w:rFonts w:cs="Arial"/>
          <w:szCs w:val="22"/>
          <w:lang w:val="es-ES"/>
        </w:rPr>
        <w:t>órdenes</w:t>
      </w:r>
      <w:r w:rsidRPr="00677919" w:rsidR="00394621">
        <w:rPr>
          <w:rFonts w:cs="Arial"/>
          <w:szCs w:val="22"/>
          <w:lang w:val="es-ES"/>
        </w:rPr>
        <w:t xml:space="preserve"> de compra</w:t>
      </w:r>
      <w:r w:rsidRPr="00677919">
        <w:rPr>
          <w:rFonts w:cs="Arial"/>
          <w:szCs w:val="22"/>
          <w:lang w:val="es-ES"/>
        </w:rPr>
        <w:t xml:space="preserve"> al proveedor ganador con </w:t>
      </w:r>
      <w:r w:rsidRPr="00677919" w:rsidR="00742B65">
        <w:rPr>
          <w:rFonts w:cs="Arial"/>
          <w:szCs w:val="22"/>
          <w:lang w:val="es-ES"/>
        </w:rPr>
        <w:t xml:space="preserve">base en </w:t>
      </w:r>
      <w:r w:rsidR="00200E85">
        <w:rPr>
          <w:rFonts w:cs="Arial"/>
          <w:szCs w:val="22"/>
          <w:lang w:val="es-ES"/>
        </w:rPr>
        <w:t xml:space="preserve">las cláusulas del </w:t>
      </w:r>
      <w:r w:rsidRPr="00677919" w:rsidR="00742B65">
        <w:rPr>
          <w:rFonts w:cs="Arial"/>
          <w:szCs w:val="22"/>
          <w:lang w:val="es-ES"/>
        </w:rPr>
        <w:t>Acuerdo y según sus requerimientos.</w:t>
      </w:r>
    </w:p>
    <w:p w:rsidRPr="00187BF4" w:rsidR="00187BF4" w:rsidP="00187BF4" w:rsidRDefault="00742B65" w14:paraId="74F5C9E6" w14:textId="3B315998">
      <w:pPr>
        <w:numPr>
          <w:ilvl w:val="0"/>
          <w:numId w:val="63"/>
        </w:numPr>
        <w:shd w:val="clear" w:color="auto" w:fill="FFFFFF" w:themeFill="background1"/>
        <w:ind w:left="360"/>
        <w:contextualSpacing/>
        <w:rPr>
          <w:rFonts w:cs="Arial"/>
          <w:lang w:val="es-ES"/>
        </w:rPr>
      </w:pPr>
      <w:r w:rsidRPr="1BB4A80C">
        <w:rPr>
          <w:rFonts w:cs="Arial"/>
          <w:lang w:val="es-ES"/>
        </w:rPr>
        <w:lastRenderedPageBreak/>
        <w:t xml:space="preserve">DRC puede tomar la decisión de adjudicar el contrato a </w:t>
      </w:r>
      <w:r w:rsidRPr="1BB4A80C" w:rsidR="00746756">
        <w:rPr>
          <w:rFonts w:cs="Arial"/>
          <w:lang w:val="es-ES"/>
        </w:rPr>
        <w:t>más</w:t>
      </w:r>
      <w:r w:rsidRPr="1BB4A80C">
        <w:rPr>
          <w:rFonts w:cs="Arial"/>
          <w:lang w:val="es-ES"/>
        </w:rPr>
        <w:t xml:space="preserve"> de un proveedor</w:t>
      </w:r>
      <w:r w:rsidRPr="1BB4A80C" w:rsidR="003E49C2">
        <w:rPr>
          <w:rFonts w:cs="Arial"/>
          <w:lang w:val="es-ES"/>
        </w:rPr>
        <w:t xml:space="preserve">, basado en </w:t>
      </w:r>
      <w:r w:rsidRPr="1BB4A80C" w:rsidR="00B72C62">
        <w:rPr>
          <w:rFonts w:cs="Arial"/>
          <w:lang w:val="es-ES"/>
        </w:rPr>
        <w:t>el principio</w:t>
      </w:r>
      <w:r w:rsidRPr="1BB4A80C" w:rsidR="003E49C2">
        <w:rPr>
          <w:rFonts w:cs="Arial"/>
          <w:lang w:val="es-ES"/>
        </w:rPr>
        <w:t xml:space="preserve"> </w:t>
      </w:r>
      <w:r w:rsidRPr="1BB4A80C" w:rsidR="00B72C62">
        <w:rPr>
          <w:rFonts w:cs="Arial"/>
          <w:lang w:val="es-ES"/>
        </w:rPr>
        <w:t xml:space="preserve">de </w:t>
      </w:r>
      <w:r w:rsidRPr="1BB4A80C" w:rsidR="6A872781">
        <w:rPr>
          <w:rFonts w:cs="Arial"/>
          <w:lang w:val="es-ES"/>
        </w:rPr>
        <w:t>“</w:t>
      </w:r>
      <w:r w:rsidRPr="1BB4A80C" w:rsidR="00B72C62">
        <w:rPr>
          <w:rFonts w:cs="Arial"/>
          <w:lang w:val="es-ES"/>
        </w:rPr>
        <w:t>Mejor</w:t>
      </w:r>
      <w:r w:rsidRPr="1BB4A80C" w:rsidR="003E49C2">
        <w:rPr>
          <w:rFonts w:cs="Arial"/>
          <w:lang w:val="es-ES"/>
        </w:rPr>
        <w:t xml:space="preserve"> </w:t>
      </w:r>
      <w:r w:rsidRPr="1BB4A80C" w:rsidR="40CB0733">
        <w:rPr>
          <w:rFonts w:cs="Arial"/>
          <w:lang w:val="es-ES"/>
        </w:rPr>
        <w:t>relación calidad-precio</w:t>
      </w:r>
      <w:r w:rsidRPr="1BB4A80C" w:rsidR="003E49C2">
        <w:rPr>
          <w:rFonts w:cs="Arial"/>
          <w:lang w:val="es-ES"/>
        </w:rPr>
        <w:t>”</w:t>
      </w:r>
      <w:r w:rsidR="00187BF4">
        <w:rPr>
          <w:rFonts w:cs="Arial"/>
          <w:lang w:val="es-ES"/>
        </w:rPr>
        <w:t>, si</w:t>
      </w:r>
      <w:r w:rsidR="00E44026">
        <w:rPr>
          <w:rFonts w:cs="Arial"/>
          <w:lang w:val="es-ES"/>
        </w:rPr>
        <w:t>endo en este caso prorrateado el valor máximo</w:t>
      </w:r>
      <w:r w:rsidR="00616B27">
        <w:rPr>
          <w:rFonts w:cs="Arial"/>
          <w:lang w:val="es-ES"/>
        </w:rPr>
        <w:t xml:space="preserve"> de ejecución en la cantidad de adjudicaciones realizadas.</w:t>
      </w:r>
    </w:p>
    <w:p w:rsidR="00841E37" w:rsidP="00972789" w:rsidRDefault="00742B65" w14:paraId="39FE5CF3" w14:textId="77777777">
      <w:pPr>
        <w:numPr>
          <w:ilvl w:val="0"/>
          <w:numId w:val="63"/>
        </w:numPr>
        <w:shd w:val="clear" w:color="auto" w:fill="FFFFFF"/>
        <w:ind w:left="360"/>
        <w:contextualSpacing/>
        <w:rPr>
          <w:rFonts w:cs="Arial"/>
          <w:szCs w:val="22"/>
          <w:lang w:val="es-ES"/>
        </w:rPr>
      </w:pPr>
      <w:r w:rsidRPr="00677919">
        <w:rPr>
          <w:rFonts w:cs="Arial"/>
          <w:szCs w:val="22"/>
          <w:lang w:val="es-ES"/>
        </w:rPr>
        <w:t xml:space="preserve">El tiempo de </w:t>
      </w:r>
      <w:r w:rsidR="00132503">
        <w:rPr>
          <w:rFonts w:cs="Arial"/>
          <w:szCs w:val="22"/>
          <w:lang w:val="es-ES"/>
        </w:rPr>
        <w:t xml:space="preserve">entrega de los bienes requeridos deberá discriminarse en la oferta técnica según el número de </w:t>
      </w:r>
      <w:r w:rsidR="00842FD6">
        <w:rPr>
          <w:rFonts w:cs="Arial"/>
          <w:szCs w:val="22"/>
          <w:lang w:val="es-ES"/>
        </w:rPr>
        <w:t>prendas incluidas en</w:t>
      </w:r>
      <w:r w:rsidR="00132503">
        <w:rPr>
          <w:rFonts w:cs="Arial"/>
          <w:szCs w:val="22"/>
          <w:lang w:val="es-ES"/>
        </w:rPr>
        <w:t xml:space="preserve"> la orden de compra en los rangos </w:t>
      </w:r>
      <w:r w:rsidR="00841E37">
        <w:rPr>
          <w:rFonts w:cs="Arial"/>
          <w:szCs w:val="22"/>
          <w:lang w:val="es-ES"/>
        </w:rPr>
        <w:t xml:space="preserve">de </w:t>
      </w:r>
      <w:r w:rsidR="00132503">
        <w:rPr>
          <w:rFonts w:cs="Arial"/>
          <w:szCs w:val="22"/>
          <w:lang w:val="es-ES"/>
        </w:rPr>
        <w:t xml:space="preserve">1 a 50 unidades, </w:t>
      </w:r>
      <w:r w:rsidR="00842FD6">
        <w:rPr>
          <w:rFonts w:cs="Arial"/>
          <w:szCs w:val="22"/>
          <w:lang w:val="es-ES"/>
        </w:rPr>
        <w:t>51 a 100 unidades y más de 100 unidades.</w:t>
      </w:r>
    </w:p>
    <w:p w:rsidR="004F2D9C" w:rsidP="00972789" w:rsidRDefault="004F2D9C" w14:paraId="183E9481" w14:textId="347110D3">
      <w:pPr>
        <w:numPr>
          <w:ilvl w:val="0"/>
          <w:numId w:val="63"/>
        </w:numPr>
        <w:shd w:val="clear" w:color="auto" w:fill="FFFFFF"/>
        <w:ind w:left="360"/>
        <w:contextualSpacing/>
        <w:rPr>
          <w:rFonts w:cs="Arial"/>
          <w:szCs w:val="22"/>
          <w:lang w:val="es-ES"/>
        </w:rPr>
      </w:pPr>
      <w:r>
        <w:rPr>
          <w:rFonts w:cs="Arial"/>
          <w:szCs w:val="22"/>
          <w:lang w:val="es-ES"/>
        </w:rPr>
        <w:t>Los oferentes deberán ceñirse a los diseños de las prendas aprobados por DRC</w:t>
      </w:r>
      <w:r w:rsidR="00420D11">
        <w:rPr>
          <w:rFonts w:cs="Arial"/>
          <w:szCs w:val="22"/>
          <w:lang w:val="es-ES"/>
        </w:rPr>
        <w:t>, detallados</w:t>
      </w:r>
      <w:r>
        <w:rPr>
          <w:rFonts w:cs="Arial"/>
          <w:szCs w:val="22"/>
          <w:lang w:val="es-ES"/>
        </w:rPr>
        <w:t xml:space="preserve"> en el documento </w:t>
      </w:r>
      <w:r w:rsidRPr="007101D0" w:rsidR="007101D0">
        <w:rPr>
          <w:rFonts w:cs="Arial"/>
          <w:szCs w:val="22"/>
          <w:lang w:val="es-ES"/>
        </w:rPr>
        <w:t>COL_Anexo F</w:t>
      </w:r>
      <w:r w:rsidR="003D172C">
        <w:rPr>
          <w:rFonts w:cs="Arial"/>
          <w:szCs w:val="22"/>
          <w:lang w:val="es-ES"/>
        </w:rPr>
        <w:t>_</w:t>
      </w:r>
      <w:r w:rsidRPr="007101D0" w:rsidR="007101D0">
        <w:rPr>
          <w:rFonts w:cs="Arial"/>
          <w:szCs w:val="22"/>
          <w:lang w:val="es-ES"/>
        </w:rPr>
        <w:t>F</w:t>
      </w:r>
      <w:r w:rsidR="003D172C">
        <w:rPr>
          <w:rFonts w:cs="Arial"/>
          <w:szCs w:val="22"/>
          <w:lang w:val="es-ES"/>
        </w:rPr>
        <w:t xml:space="preserve">ichas </w:t>
      </w:r>
      <w:r w:rsidRPr="007101D0" w:rsidR="007101D0">
        <w:rPr>
          <w:rFonts w:cs="Arial"/>
          <w:szCs w:val="22"/>
          <w:lang w:val="es-ES"/>
        </w:rPr>
        <w:t>T</w:t>
      </w:r>
      <w:r w:rsidR="003D172C">
        <w:rPr>
          <w:rFonts w:cs="Arial"/>
          <w:szCs w:val="22"/>
          <w:lang w:val="es-ES"/>
        </w:rPr>
        <w:t>écnicas de</w:t>
      </w:r>
      <w:r w:rsidRPr="007101D0" w:rsidR="007101D0">
        <w:rPr>
          <w:rFonts w:cs="Arial"/>
          <w:szCs w:val="22"/>
          <w:lang w:val="es-ES"/>
        </w:rPr>
        <w:t xml:space="preserve"> Prendas Visibilidad_ITB_006989_20230330</w:t>
      </w:r>
      <w:r w:rsidR="007101D0">
        <w:rPr>
          <w:rFonts w:cs="Arial"/>
          <w:szCs w:val="22"/>
          <w:lang w:val="es-ES"/>
        </w:rPr>
        <w:t>.</w:t>
      </w:r>
    </w:p>
    <w:p w:rsidRPr="006167C8" w:rsidR="00A43D73" w:rsidP="00972789" w:rsidRDefault="00B00E85" w14:paraId="0C6757D5" w14:textId="1A4209FD">
      <w:pPr>
        <w:numPr>
          <w:ilvl w:val="0"/>
          <w:numId w:val="63"/>
        </w:numPr>
        <w:shd w:val="clear" w:color="auto" w:fill="FFFFFF"/>
        <w:ind w:left="360"/>
        <w:contextualSpacing/>
        <w:rPr>
          <w:rFonts w:cs="Arial"/>
          <w:i/>
          <w:iCs/>
          <w:szCs w:val="22"/>
          <w:u w:val="single"/>
          <w:lang w:val="es-ES"/>
        </w:rPr>
      </w:pPr>
      <w:r>
        <w:rPr>
          <w:rFonts w:cs="Arial"/>
          <w:szCs w:val="22"/>
          <w:lang w:val="es-ES"/>
        </w:rPr>
        <w:t>Todos los proveedores interesados</w:t>
      </w:r>
      <w:r w:rsidR="00A43D73">
        <w:rPr>
          <w:rFonts w:cs="Arial"/>
          <w:szCs w:val="22"/>
          <w:lang w:val="es-ES"/>
        </w:rPr>
        <w:t xml:space="preserve"> en ofertar deberán enviar </w:t>
      </w:r>
      <w:r w:rsidR="001E2D6C">
        <w:rPr>
          <w:rFonts w:cs="Arial"/>
          <w:szCs w:val="22"/>
          <w:lang w:val="es-ES"/>
        </w:rPr>
        <w:t xml:space="preserve">las muestras de las telas relacionadas </w:t>
      </w:r>
      <w:r w:rsidR="00E51F99">
        <w:rPr>
          <w:rFonts w:cs="Arial"/>
          <w:szCs w:val="22"/>
          <w:lang w:val="es-ES"/>
        </w:rPr>
        <w:t xml:space="preserve">en </w:t>
      </w:r>
      <w:r w:rsidR="00C70D27">
        <w:rPr>
          <w:rFonts w:cs="Arial"/>
          <w:szCs w:val="22"/>
          <w:lang w:val="es-ES"/>
        </w:rPr>
        <w:t>su</w:t>
      </w:r>
      <w:r w:rsidR="00E51F99">
        <w:rPr>
          <w:rFonts w:cs="Arial"/>
          <w:szCs w:val="22"/>
          <w:lang w:val="es-ES"/>
        </w:rPr>
        <w:t xml:space="preserve"> oferta técnica</w:t>
      </w:r>
      <w:r w:rsidR="00574877">
        <w:rPr>
          <w:rFonts w:cs="Arial"/>
          <w:szCs w:val="22"/>
          <w:lang w:val="es-ES"/>
        </w:rPr>
        <w:t>, para cada una de las prendas</w:t>
      </w:r>
      <w:r w:rsidR="00B55597">
        <w:rPr>
          <w:rFonts w:cs="Arial"/>
          <w:szCs w:val="22"/>
          <w:lang w:val="es-ES"/>
        </w:rPr>
        <w:t xml:space="preserve">. </w:t>
      </w:r>
    </w:p>
    <w:p w:rsidR="00211171" w:rsidP="00211171" w:rsidRDefault="001563E3" w14:paraId="1339D78B" w14:textId="33AEADE0">
      <w:pPr>
        <w:numPr>
          <w:ilvl w:val="0"/>
          <w:numId w:val="63"/>
        </w:numPr>
        <w:shd w:val="clear" w:color="auto" w:fill="FFFFFF"/>
        <w:ind w:left="360"/>
        <w:contextualSpacing/>
        <w:rPr>
          <w:rFonts w:cs="Arial"/>
          <w:szCs w:val="22"/>
          <w:lang w:val="es-ES"/>
        </w:rPr>
      </w:pPr>
      <w:r>
        <w:rPr>
          <w:rFonts w:cs="Arial"/>
          <w:szCs w:val="22"/>
          <w:lang w:val="es-ES"/>
        </w:rPr>
        <w:t xml:space="preserve">Una vez se adelante el comité evaluador, DRC solicitará </w:t>
      </w:r>
      <w:r w:rsidR="00B342BF">
        <w:rPr>
          <w:rFonts w:cs="Arial"/>
          <w:szCs w:val="22"/>
          <w:lang w:val="es-ES"/>
        </w:rPr>
        <w:t>primeras muestras de todas las prendas sólo al proveedor elegido en primea instancia</w:t>
      </w:r>
      <w:r w:rsidR="00BB4C60">
        <w:rPr>
          <w:rFonts w:cs="Arial"/>
          <w:szCs w:val="22"/>
          <w:lang w:val="es-ES"/>
        </w:rPr>
        <w:t xml:space="preserve">, para ello DRC adelantará una </w:t>
      </w:r>
      <w:r w:rsidR="00A02CF1">
        <w:rPr>
          <w:rFonts w:cs="Arial"/>
          <w:szCs w:val="22"/>
          <w:lang w:val="es-ES"/>
        </w:rPr>
        <w:t>LVP (Compra de Bajo Valor)</w:t>
      </w:r>
      <w:r w:rsidR="00BB4C60">
        <w:rPr>
          <w:rFonts w:cs="Arial"/>
          <w:szCs w:val="22"/>
          <w:lang w:val="es-ES"/>
        </w:rPr>
        <w:t xml:space="preserve"> por el único pago de estas prendas, no con esto confirmando la firma del acuerdo.</w:t>
      </w:r>
    </w:p>
    <w:p w:rsidRPr="00211171" w:rsidR="00435DDD" w:rsidP="00211171" w:rsidRDefault="00435DDD" w14:paraId="7095D7D9" w14:textId="1135B0A0">
      <w:pPr>
        <w:numPr>
          <w:ilvl w:val="0"/>
          <w:numId w:val="63"/>
        </w:numPr>
        <w:shd w:val="clear" w:color="auto" w:fill="FFFFFF"/>
        <w:ind w:left="360"/>
        <w:contextualSpacing/>
        <w:rPr>
          <w:rFonts w:cs="Arial"/>
          <w:szCs w:val="22"/>
          <w:lang w:val="es-ES"/>
        </w:rPr>
      </w:pPr>
      <w:r>
        <w:rPr>
          <w:rFonts w:cs="Arial"/>
          <w:szCs w:val="22"/>
          <w:lang w:val="es-ES"/>
        </w:rPr>
        <w:t>El documento acuerdo marco se firmará sólo cuando se</w:t>
      </w:r>
      <w:r w:rsidR="000B1D7B">
        <w:rPr>
          <w:rFonts w:cs="Arial"/>
          <w:szCs w:val="22"/>
          <w:lang w:val="es-ES"/>
        </w:rPr>
        <w:t xml:space="preserve"> reciban a satisfacción la totalidad de las primeras muestras.</w:t>
      </w:r>
    </w:p>
    <w:p w:rsidR="00A43D73" w:rsidP="00A43D73" w:rsidRDefault="00A43D73" w14:paraId="2A4304E1" w14:textId="1E0663DD">
      <w:pPr>
        <w:numPr>
          <w:ilvl w:val="0"/>
          <w:numId w:val="63"/>
        </w:numPr>
        <w:shd w:val="clear" w:color="auto" w:fill="FFFFFF"/>
        <w:ind w:left="360"/>
        <w:contextualSpacing/>
        <w:rPr>
          <w:rFonts w:cs="Arial"/>
          <w:szCs w:val="22"/>
          <w:lang w:val="es-ES"/>
        </w:rPr>
      </w:pPr>
      <w:r w:rsidRPr="009B3763">
        <w:rPr>
          <w:rFonts w:cs="Arial"/>
          <w:szCs w:val="22"/>
          <w:lang w:val="es-ES"/>
        </w:rPr>
        <w:t xml:space="preserve">DRC puede tomar la decisión de cancelar </w:t>
      </w:r>
      <w:r w:rsidR="00605597">
        <w:rPr>
          <w:rFonts w:cs="Arial"/>
          <w:szCs w:val="22"/>
          <w:lang w:val="es-ES"/>
        </w:rPr>
        <w:t>la elección de la primera instancia</w:t>
      </w:r>
      <w:r w:rsidRPr="009B3763">
        <w:rPr>
          <w:rFonts w:cs="Arial"/>
          <w:szCs w:val="22"/>
          <w:lang w:val="es-ES"/>
        </w:rPr>
        <w:t xml:space="preserve"> </w:t>
      </w:r>
      <w:r w:rsidR="000B1D7B">
        <w:rPr>
          <w:rFonts w:cs="Arial"/>
          <w:szCs w:val="22"/>
          <w:lang w:val="es-ES"/>
        </w:rPr>
        <w:t>y remitirse a</w:t>
      </w:r>
      <w:r w:rsidR="00605597">
        <w:rPr>
          <w:rFonts w:cs="Arial"/>
          <w:szCs w:val="22"/>
          <w:lang w:val="es-ES"/>
        </w:rPr>
        <w:t xml:space="preserve">l proveedor de la segunda mejor calificación, </w:t>
      </w:r>
      <w:r w:rsidRPr="009B3763">
        <w:rPr>
          <w:rFonts w:cs="Arial"/>
          <w:szCs w:val="22"/>
          <w:lang w:val="es-ES"/>
        </w:rPr>
        <w:t xml:space="preserve">si el </w:t>
      </w:r>
      <w:r>
        <w:rPr>
          <w:rFonts w:cs="Arial"/>
          <w:szCs w:val="22"/>
          <w:lang w:val="es-ES"/>
        </w:rPr>
        <w:t xml:space="preserve">proveedor elegido en primera instancia </w:t>
      </w:r>
      <w:r w:rsidRPr="009B3763">
        <w:rPr>
          <w:rFonts w:cs="Arial"/>
          <w:szCs w:val="22"/>
          <w:lang w:val="es-ES"/>
        </w:rPr>
        <w:t xml:space="preserve">no logra la </w:t>
      </w:r>
      <w:r>
        <w:rPr>
          <w:rFonts w:cs="Arial"/>
          <w:szCs w:val="22"/>
          <w:lang w:val="es-ES"/>
        </w:rPr>
        <w:t>entrega a satisfacción en diseño, confección y estampado de las primeras</w:t>
      </w:r>
      <w:r w:rsidR="00211171">
        <w:rPr>
          <w:rFonts w:cs="Arial"/>
          <w:szCs w:val="22"/>
          <w:lang w:val="es-ES"/>
        </w:rPr>
        <w:t xml:space="preserve"> muestras</w:t>
      </w:r>
      <w:r w:rsidRPr="009B3763">
        <w:rPr>
          <w:rFonts w:cs="Arial"/>
          <w:szCs w:val="22"/>
          <w:lang w:val="es-ES"/>
        </w:rPr>
        <w:t>.</w:t>
      </w:r>
    </w:p>
    <w:p w:rsidRPr="009715D9" w:rsidR="009715D9" w:rsidP="009715D9" w:rsidRDefault="009715D9" w14:paraId="601A5260" w14:textId="50EFCC75">
      <w:pPr>
        <w:numPr>
          <w:ilvl w:val="0"/>
          <w:numId w:val="63"/>
        </w:numPr>
        <w:shd w:val="clear" w:color="auto" w:fill="FFFFFF"/>
        <w:ind w:left="360"/>
        <w:contextualSpacing/>
        <w:rPr>
          <w:rFonts w:cs="Arial"/>
          <w:szCs w:val="22"/>
          <w:lang w:val="es-ES"/>
        </w:rPr>
      </w:pPr>
      <w:r w:rsidRPr="0060435E">
        <w:rPr>
          <w:rFonts w:cs="Arial"/>
          <w:spacing w:val="-3"/>
          <w:szCs w:val="22"/>
          <w:lang w:val="es-ES"/>
        </w:rPr>
        <w:t>DRC solicita a los ofer</w:t>
      </w:r>
      <w:r>
        <w:rPr>
          <w:rFonts w:cs="Arial"/>
          <w:spacing w:val="-3"/>
          <w:szCs w:val="22"/>
          <w:lang w:val="es-ES"/>
        </w:rPr>
        <w:t>entes</w:t>
      </w:r>
      <w:r w:rsidR="004E3B20">
        <w:rPr>
          <w:rFonts w:cs="Arial"/>
          <w:spacing w:val="-3"/>
          <w:szCs w:val="22"/>
          <w:lang w:val="es-ES"/>
        </w:rPr>
        <w:t xml:space="preserve"> eliminar cualquier tipo de empaque </w:t>
      </w:r>
      <w:r w:rsidR="00245421">
        <w:rPr>
          <w:rFonts w:cs="Arial"/>
          <w:spacing w:val="-3"/>
          <w:szCs w:val="22"/>
          <w:lang w:val="es-ES"/>
        </w:rPr>
        <w:t xml:space="preserve">individual </w:t>
      </w:r>
      <w:r w:rsidR="004E3B20">
        <w:rPr>
          <w:rFonts w:cs="Arial"/>
          <w:spacing w:val="-3"/>
          <w:szCs w:val="22"/>
          <w:lang w:val="es-ES"/>
        </w:rPr>
        <w:t>para las prendas</w:t>
      </w:r>
      <w:r>
        <w:rPr>
          <w:rFonts w:cs="Arial"/>
          <w:spacing w:val="-3"/>
          <w:szCs w:val="22"/>
          <w:lang w:val="es-ES"/>
        </w:rPr>
        <w:t>.</w:t>
      </w:r>
      <w:r w:rsidR="003D172C">
        <w:rPr>
          <w:rFonts w:cs="Arial"/>
          <w:spacing w:val="-3"/>
          <w:szCs w:val="22"/>
          <w:lang w:val="es-ES"/>
        </w:rPr>
        <w:t xml:space="preserve"> </w:t>
      </w:r>
      <w:r w:rsidRPr="003D172C" w:rsidR="003D172C">
        <w:rPr>
          <w:rFonts w:cs="Arial"/>
          <w:spacing w:val="-3"/>
          <w:szCs w:val="22"/>
          <w:lang w:val="es-ES"/>
        </w:rPr>
        <w:t>Se espera que los proveedores usen empaques reciclables o reutilizables en las entregas de las prendas.</w:t>
      </w:r>
    </w:p>
    <w:p w:rsidRPr="00677919" w:rsidR="00C5723E" w:rsidP="00742B65" w:rsidRDefault="00742B65" w14:paraId="599B46B8" w14:textId="44F2870C">
      <w:pPr>
        <w:numPr>
          <w:ilvl w:val="0"/>
          <w:numId w:val="63"/>
        </w:numPr>
        <w:shd w:val="clear" w:color="auto" w:fill="FFFFFF"/>
        <w:ind w:left="360"/>
        <w:contextualSpacing/>
        <w:rPr>
          <w:rFonts w:cs="Arial"/>
          <w:szCs w:val="22"/>
          <w:lang w:val="es-ES"/>
        </w:rPr>
      </w:pPr>
      <w:r w:rsidRPr="00677919">
        <w:rPr>
          <w:rFonts w:cs="Arial"/>
          <w:szCs w:val="22"/>
          <w:lang w:val="es-ES"/>
        </w:rPr>
        <w:t xml:space="preserve">No se </w:t>
      </w:r>
      <w:r w:rsidRPr="00677919" w:rsidR="00AE154F">
        <w:rPr>
          <w:rFonts w:cs="Arial"/>
          <w:szCs w:val="22"/>
          <w:lang w:val="es-ES"/>
        </w:rPr>
        <w:t>realizará</w:t>
      </w:r>
      <w:r w:rsidRPr="00677919">
        <w:rPr>
          <w:rFonts w:cs="Arial"/>
          <w:szCs w:val="22"/>
          <w:lang w:val="es-ES"/>
        </w:rPr>
        <w:t xml:space="preserve"> ningún pago anticipado al proveedor ganador. </w:t>
      </w:r>
      <w:r w:rsidR="00C61F12">
        <w:rPr>
          <w:rFonts w:cs="Arial"/>
          <w:szCs w:val="22"/>
          <w:lang w:val="es-ES"/>
        </w:rPr>
        <w:t xml:space="preserve">Se espera que el proveedor </w:t>
      </w:r>
      <w:r w:rsidR="00F12017">
        <w:rPr>
          <w:rFonts w:cs="Arial"/>
          <w:szCs w:val="22"/>
          <w:lang w:val="es-ES"/>
        </w:rPr>
        <w:t>movilice sus propios recursos para entregar las primeras muestras.</w:t>
      </w:r>
    </w:p>
    <w:p w:rsidRPr="00677919" w:rsidR="00216AA4" w:rsidP="00216AA4" w:rsidRDefault="00216AA4" w14:paraId="5E1A5FCE" w14:textId="04A9DBF7">
      <w:pPr>
        <w:numPr>
          <w:ilvl w:val="0"/>
          <w:numId w:val="63"/>
        </w:numPr>
        <w:shd w:val="clear" w:color="auto" w:fill="FFFFFF"/>
        <w:ind w:left="360"/>
        <w:contextualSpacing/>
        <w:rPr>
          <w:rFonts w:cs="Arial"/>
          <w:szCs w:val="22"/>
          <w:lang w:val="es-ES"/>
        </w:rPr>
      </w:pPr>
      <w:r w:rsidRPr="00677919">
        <w:rPr>
          <w:rFonts w:cs="Arial"/>
          <w:szCs w:val="22"/>
          <w:lang w:val="es-ES"/>
        </w:rPr>
        <w:t xml:space="preserve">DRC </w:t>
      </w:r>
      <w:r w:rsidR="008C5496">
        <w:rPr>
          <w:rFonts w:cs="Arial"/>
          <w:szCs w:val="22"/>
          <w:lang w:val="es-ES"/>
        </w:rPr>
        <w:t>en Colombia ejecuta proyectos exentos del pago del IVA, por lo cual la propuesta económica presentada deberá excluir este impuesto.</w:t>
      </w:r>
    </w:p>
    <w:p w:rsidRPr="00742B65" w:rsidR="00742B65" w:rsidP="00742B65" w:rsidRDefault="00742B65" w14:paraId="6DA4973A" w14:textId="77777777">
      <w:pPr>
        <w:shd w:val="clear" w:color="auto" w:fill="FFFFFF"/>
        <w:ind w:left="360"/>
        <w:contextualSpacing/>
        <w:rPr>
          <w:rFonts w:cs="Arial"/>
          <w:color w:val="FF0000"/>
          <w:szCs w:val="22"/>
          <w:lang w:val="es-ES"/>
        </w:rPr>
      </w:pPr>
    </w:p>
    <w:p w:rsidRPr="00F73400" w:rsidR="00141F35" w:rsidP="00972789" w:rsidRDefault="00742B65" w14:paraId="6F818614" w14:textId="1750E338">
      <w:pPr>
        <w:pStyle w:val="Ttulo1"/>
        <w:rPr>
          <w:lang w:val="es-ES"/>
        </w:rPr>
      </w:pPr>
      <w:r>
        <w:rPr>
          <w:lang w:val="es-ES"/>
        </w:rPr>
        <w:t>CRITERIOS DE selección Y ADJUDICACI</w:t>
      </w:r>
      <w:r w:rsidR="003645A6">
        <w:rPr>
          <w:lang w:val="es-ES"/>
        </w:rPr>
        <w:t>Ó</w:t>
      </w:r>
      <w:r>
        <w:rPr>
          <w:lang w:val="es-ES"/>
        </w:rPr>
        <w:t>N</w:t>
      </w:r>
    </w:p>
    <w:p w:rsidR="00D03AB2" w:rsidP="00972789" w:rsidRDefault="00D03AB2" w14:paraId="3B3B5913" w14:textId="58E9150C">
      <w:pPr>
        <w:rPr>
          <w:lang w:val="es-ES"/>
        </w:rPr>
      </w:pPr>
    </w:p>
    <w:p w:rsidR="00EC1A42" w:rsidP="00EC1A42" w:rsidRDefault="00EC1A42" w14:paraId="04B75AC9" w14:textId="77777777">
      <w:pPr>
        <w:rPr>
          <w:rFonts w:cs="Arial"/>
          <w:color w:val="222222"/>
          <w:lang w:val="es-CO"/>
        </w:rPr>
      </w:pPr>
      <w:r w:rsidRPr="00C37118">
        <w:rPr>
          <w:rFonts w:cs="Arial"/>
          <w:color w:val="222222"/>
          <w:lang w:val="es-CO"/>
        </w:rPr>
        <w:t xml:space="preserve">Los criterios de selección y adjudicación son únicos para todas las licitaciones. El proceso de evaluación consta de tres etapas: 1) Administrativa, </w:t>
      </w:r>
    </w:p>
    <w:p w:rsidR="00EC1A42" w:rsidP="00EC1A42" w:rsidRDefault="00EC1A42" w14:paraId="09228CF7" w14:textId="77777777">
      <w:pPr>
        <w:rPr>
          <w:rFonts w:cs="Arial"/>
          <w:color w:val="222222"/>
          <w:lang w:val="es-CO"/>
        </w:rPr>
      </w:pPr>
      <w:r w:rsidRPr="00C37118">
        <w:rPr>
          <w:rFonts w:cs="Arial"/>
          <w:color w:val="222222"/>
          <w:lang w:val="es-CO"/>
        </w:rPr>
        <w:t xml:space="preserve">2) Técnica y </w:t>
      </w:r>
    </w:p>
    <w:p w:rsidR="00EC1A42" w:rsidP="00EC1A42" w:rsidRDefault="00EC1A42" w14:paraId="0D869F33" w14:textId="77777777">
      <w:pPr>
        <w:rPr>
          <w:rFonts w:cs="Arial"/>
          <w:color w:val="222222"/>
          <w:lang w:val="es-CO"/>
        </w:rPr>
      </w:pPr>
      <w:r w:rsidRPr="00C37118">
        <w:rPr>
          <w:rFonts w:cs="Arial"/>
          <w:color w:val="222222"/>
          <w:lang w:val="es-CO"/>
        </w:rPr>
        <w:t xml:space="preserve">3) Financiera. </w:t>
      </w:r>
    </w:p>
    <w:p w:rsidR="00EC1A42" w:rsidP="00EC1A42" w:rsidRDefault="00EC1A42" w14:paraId="0096153D" w14:textId="77777777">
      <w:pPr>
        <w:rPr>
          <w:rFonts w:cs="Arial"/>
          <w:color w:val="222222"/>
          <w:lang w:val="es-CO"/>
        </w:rPr>
      </w:pPr>
    </w:p>
    <w:p w:rsidR="00EC1A42" w:rsidP="00EC1A42" w:rsidRDefault="00EC1A42" w14:paraId="18B970FF" w14:textId="77777777">
      <w:pPr>
        <w:rPr>
          <w:rFonts w:cs="Arial"/>
          <w:color w:val="222222"/>
          <w:lang w:val="es-CO"/>
        </w:rPr>
      </w:pPr>
      <w:r w:rsidRPr="00C37118">
        <w:rPr>
          <w:rFonts w:cs="Arial"/>
          <w:color w:val="222222"/>
          <w:lang w:val="es-CO"/>
        </w:rPr>
        <w:t xml:space="preserve">Cada etapa requiere información y documentos del postor que determinarán si el postor pasará a la siguiente etapa o no. </w:t>
      </w:r>
    </w:p>
    <w:p w:rsidR="00EC1A42" w:rsidP="00EC1A42" w:rsidRDefault="00EC1A42" w14:paraId="1D30A415" w14:textId="77777777">
      <w:pPr>
        <w:rPr>
          <w:rFonts w:cs="Arial"/>
          <w:color w:val="222222"/>
          <w:lang w:val="es-CO"/>
        </w:rPr>
      </w:pPr>
    </w:p>
    <w:p w:rsidRPr="00C37118" w:rsidR="00EC1A42" w:rsidP="00EC1A42" w:rsidRDefault="00EC1A42" w14:paraId="6E137681" w14:textId="77777777">
      <w:pPr>
        <w:rPr>
          <w:rFonts w:cs="Arial"/>
          <w:color w:val="222222"/>
          <w:lang w:val="es-CO"/>
        </w:rPr>
      </w:pPr>
      <w:r w:rsidRPr="00C37118">
        <w:rPr>
          <w:rFonts w:cs="Arial"/>
          <w:color w:val="222222"/>
          <w:lang w:val="es-CO"/>
        </w:rPr>
        <w:t>A continuación, se indican algunos ejemplos de los requisitos de documentación. Sin embargo, los criterios exactos para las diferentes etapas de evaluación dependerán de la naturaleza/tipo de licitación.</w:t>
      </w:r>
    </w:p>
    <w:p w:rsidRPr="00EC1A42" w:rsidR="00293F8F" w:rsidP="00972789" w:rsidRDefault="00293F8F" w14:paraId="1A05C121" w14:textId="77777777">
      <w:pPr>
        <w:rPr>
          <w:lang w:val="es-CO"/>
        </w:rPr>
      </w:pPr>
    </w:p>
    <w:p w:rsidR="00264B24" w:rsidP="006D4077" w:rsidRDefault="00264B24" w14:paraId="61404C0E" w14:textId="3D2D3589">
      <w:pPr>
        <w:rPr>
          <w:rFonts w:cs="Arial"/>
          <w:color w:val="222222"/>
          <w:lang w:val="es-ES"/>
        </w:rPr>
      </w:pPr>
      <w:r>
        <w:rPr>
          <w:rFonts w:cs="Arial"/>
          <w:color w:val="222222"/>
          <w:lang w:val="es-ES"/>
        </w:rPr>
        <w:t xml:space="preserve">Esta licitación será adjudicada a la oferta con el costo </w:t>
      </w:r>
      <w:r w:rsidR="0080204B">
        <w:rPr>
          <w:rFonts w:cs="Arial"/>
          <w:color w:val="222222"/>
          <w:lang w:val="es-ES"/>
        </w:rPr>
        <w:t>más</w:t>
      </w:r>
      <w:r>
        <w:rPr>
          <w:rFonts w:cs="Arial"/>
          <w:color w:val="222222"/>
          <w:lang w:val="es-ES"/>
        </w:rPr>
        <w:t xml:space="preserve"> bajo y conforme técnicamente. Los criterios de la evaluación técnica son tal como lo establecen las especificaciones en el Anexo A.</w:t>
      </w:r>
    </w:p>
    <w:p w:rsidRPr="00F73400" w:rsidR="00B81E8C" w:rsidP="00141F35" w:rsidRDefault="00B81E8C" w14:paraId="23508645" w14:textId="77777777">
      <w:pPr>
        <w:rPr>
          <w:color w:val="222222"/>
          <w:lang w:val="es-ES"/>
        </w:rPr>
      </w:pPr>
    </w:p>
    <w:p w:rsidRPr="00F73400" w:rsidR="00141F35" w:rsidP="00972789" w:rsidRDefault="00746756" w14:paraId="75409395" w14:textId="100728B5">
      <w:pPr>
        <w:pStyle w:val="Ttulo2"/>
        <w:spacing w:after="0"/>
        <w:rPr>
          <w:lang w:val="es-ES"/>
        </w:rPr>
      </w:pPr>
      <w:r>
        <w:rPr>
          <w:lang w:val="es-ES"/>
        </w:rPr>
        <w:t>Evaluación</w:t>
      </w:r>
      <w:r w:rsidR="00264B24">
        <w:rPr>
          <w:lang w:val="es-ES"/>
        </w:rPr>
        <w:t xml:space="preserve"> Administrativa</w:t>
      </w:r>
    </w:p>
    <w:p w:rsidR="00264B24" w:rsidRDefault="00264B24" w14:paraId="7B865CEE" w14:textId="5DD16041">
      <w:pPr>
        <w:tabs>
          <w:tab w:val="left" w:pos="360"/>
        </w:tabs>
        <w:rPr>
          <w:color w:val="222222"/>
          <w:lang w:val="es-ES"/>
        </w:rPr>
      </w:pPr>
      <w:r>
        <w:rPr>
          <w:color w:val="222222"/>
          <w:lang w:val="es-ES"/>
        </w:rPr>
        <w:t xml:space="preserve">Cada oferta deberá aprobar la fase de evaluación administrativa antes de considerarse para la evaluación técnica y </w:t>
      </w:r>
      <w:r w:rsidR="006D33D2">
        <w:rPr>
          <w:color w:val="222222"/>
          <w:lang w:val="es-ES"/>
        </w:rPr>
        <w:t>e</w:t>
      </w:r>
      <w:r w:rsidR="0059102F">
        <w:rPr>
          <w:color w:val="222222"/>
          <w:lang w:val="es-ES"/>
        </w:rPr>
        <w:t>conómica</w:t>
      </w:r>
      <w:r>
        <w:rPr>
          <w:color w:val="222222"/>
          <w:lang w:val="es-ES"/>
        </w:rPr>
        <w:t xml:space="preserve">. Las ofertas que se consideren no-conformes administrativamente podrán ser rechazadas. Los documentos nombrados a continuación deberán ser enviados junto con la oferta. </w:t>
      </w:r>
    </w:p>
    <w:p w:rsidRPr="00F73400" w:rsidR="001C6C3E" w:rsidRDefault="001C6C3E" w14:paraId="1FDB67F7" w14:textId="77777777">
      <w:pPr>
        <w:rPr>
          <w:color w:val="222222"/>
          <w:lang w:val="es-ES"/>
        </w:rPr>
      </w:pPr>
    </w:p>
    <w:tbl>
      <w:tblPr>
        <w:tblStyle w:val="Tablaconcuadrcula"/>
        <w:tblW w:w="5000" w:type="pct"/>
        <w:tblLook w:val="04A0" w:firstRow="1" w:lastRow="0" w:firstColumn="1" w:lastColumn="0" w:noHBand="0" w:noVBand="1"/>
      </w:tblPr>
      <w:tblGrid>
        <w:gridCol w:w="683"/>
        <w:gridCol w:w="959"/>
        <w:gridCol w:w="3490"/>
        <w:gridCol w:w="4938"/>
      </w:tblGrid>
      <w:tr w:rsidRPr="003D172C" w:rsidR="00E817E2" w:rsidTr="00972789" w14:paraId="39D3B3A6" w14:textId="77777777">
        <w:trPr>
          <w:trHeight w:val="432"/>
        </w:trPr>
        <w:tc>
          <w:tcPr>
            <w:tcW w:w="339" w:type="pct"/>
            <w:shd w:val="clear" w:color="auto" w:fill="D9D9D9" w:themeFill="background1" w:themeFillShade="D9"/>
          </w:tcPr>
          <w:p w:rsidRPr="003D172C" w:rsidR="002B39C4" w:rsidP="009D07D7" w:rsidRDefault="002B39C4" w14:paraId="1C3C0A58" w14:textId="77777777">
            <w:pPr>
              <w:rPr>
                <w:b/>
                <w:sz w:val="20"/>
                <w:szCs w:val="20"/>
                <w:lang w:val="es-ES"/>
              </w:rPr>
            </w:pPr>
            <w:r w:rsidRPr="003D172C">
              <w:rPr>
                <w:b/>
                <w:sz w:val="20"/>
                <w:szCs w:val="20"/>
                <w:lang w:val="es-ES"/>
              </w:rPr>
              <w:t>#</w:t>
            </w:r>
          </w:p>
        </w:tc>
        <w:tc>
          <w:tcPr>
            <w:tcW w:w="476" w:type="pct"/>
            <w:shd w:val="clear" w:color="auto" w:fill="D9D9D9" w:themeFill="background1" w:themeFillShade="D9"/>
          </w:tcPr>
          <w:p w:rsidRPr="003D172C" w:rsidR="002B39C4" w:rsidP="009D07D7" w:rsidRDefault="00264B24" w14:paraId="4665A165" w14:textId="3AA169AC">
            <w:pPr>
              <w:rPr>
                <w:b/>
                <w:sz w:val="20"/>
                <w:szCs w:val="20"/>
                <w:lang w:val="es-ES"/>
              </w:rPr>
            </w:pPr>
            <w:r w:rsidRPr="003D172C">
              <w:rPr>
                <w:b/>
                <w:sz w:val="20"/>
                <w:szCs w:val="20"/>
                <w:lang w:val="es-ES"/>
              </w:rPr>
              <w:t>Anexo</w:t>
            </w:r>
            <w:r w:rsidRPr="003D172C" w:rsidR="002B39C4">
              <w:rPr>
                <w:b/>
                <w:sz w:val="20"/>
                <w:szCs w:val="20"/>
                <w:lang w:val="es-ES"/>
              </w:rPr>
              <w:t xml:space="preserve"> #</w:t>
            </w:r>
          </w:p>
        </w:tc>
        <w:tc>
          <w:tcPr>
            <w:tcW w:w="1733" w:type="pct"/>
            <w:shd w:val="clear" w:color="auto" w:fill="D9D9D9" w:themeFill="background1" w:themeFillShade="D9"/>
          </w:tcPr>
          <w:p w:rsidRPr="003D172C" w:rsidR="002B39C4" w:rsidP="009D07D7" w:rsidRDefault="002B39C4" w14:paraId="43ED67D9" w14:textId="13AB52A5">
            <w:pPr>
              <w:rPr>
                <w:b/>
                <w:sz w:val="20"/>
                <w:szCs w:val="20"/>
                <w:lang w:val="es-ES"/>
              </w:rPr>
            </w:pPr>
            <w:r w:rsidRPr="003D172C">
              <w:rPr>
                <w:b/>
                <w:sz w:val="20"/>
                <w:szCs w:val="20"/>
                <w:lang w:val="es-ES"/>
              </w:rPr>
              <w:t>Document</w:t>
            </w:r>
            <w:r w:rsidRPr="003D172C" w:rsidR="00264B24">
              <w:rPr>
                <w:b/>
                <w:sz w:val="20"/>
                <w:szCs w:val="20"/>
                <w:lang w:val="es-ES"/>
              </w:rPr>
              <w:t>o</w:t>
            </w:r>
          </w:p>
        </w:tc>
        <w:tc>
          <w:tcPr>
            <w:tcW w:w="2452" w:type="pct"/>
            <w:shd w:val="clear" w:color="auto" w:fill="D9D9D9" w:themeFill="background1" w:themeFillShade="D9"/>
          </w:tcPr>
          <w:p w:rsidRPr="003D172C" w:rsidR="002B39C4" w:rsidP="009D07D7" w:rsidRDefault="002B39C4" w14:paraId="2990C276" w14:textId="22DDA1E1">
            <w:pPr>
              <w:rPr>
                <w:b/>
                <w:sz w:val="20"/>
                <w:szCs w:val="20"/>
                <w:lang w:val="es-ES"/>
              </w:rPr>
            </w:pPr>
            <w:r w:rsidRPr="003D172C">
              <w:rPr>
                <w:b/>
                <w:sz w:val="20"/>
                <w:szCs w:val="20"/>
                <w:lang w:val="es-ES"/>
              </w:rPr>
              <w:t>Instr</w:t>
            </w:r>
            <w:r w:rsidRPr="003D172C" w:rsidR="00264B24">
              <w:rPr>
                <w:b/>
                <w:sz w:val="20"/>
                <w:szCs w:val="20"/>
                <w:lang w:val="es-ES"/>
              </w:rPr>
              <w:t>ucciones</w:t>
            </w:r>
          </w:p>
        </w:tc>
      </w:tr>
      <w:tr w:rsidRPr="00293F8F" w:rsidR="00A31481" w:rsidTr="00972789" w14:paraId="2D880535" w14:textId="77777777">
        <w:trPr>
          <w:trHeight w:val="432"/>
        </w:trPr>
        <w:tc>
          <w:tcPr>
            <w:tcW w:w="339" w:type="pct"/>
          </w:tcPr>
          <w:p w:rsidRPr="003D172C" w:rsidR="00A31481" w:rsidP="009D07D7" w:rsidRDefault="00A31481" w14:paraId="099FA9FF" w14:textId="717B038B">
            <w:pPr>
              <w:rPr>
                <w:sz w:val="20"/>
                <w:szCs w:val="20"/>
                <w:lang w:val="es-ES"/>
              </w:rPr>
            </w:pPr>
            <w:r w:rsidRPr="003D172C">
              <w:rPr>
                <w:sz w:val="20"/>
                <w:szCs w:val="20"/>
                <w:lang w:val="es-ES"/>
              </w:rPr>
              <w:t>1</w:t>
            </w:r>
          </w:p>
        </w:tc>
        <w:tc>
          <w:tcPr>
            <w:tcW w:w="476" w:type="pct"/>
          </w:tcPr>
          <w:p w:rsidRPr="003D172C" w:rsidR="00A31481" w:rsidP="00972789" w:rsidRDefault="00A31481" w14:paraId="4D494213" w14:textId="2740AD3B">
            <w:pPr>
              <w:jc w:val="left"/>
              <w:rPr>
                <w:sz w:val="20"/>
                <w:szCs w:val="20"/>
                <w:lang w:val="es-ES"/>
              </w:rPr>
            </w:pPr>
            <w:r w:rsidRPr="003D172C">
              <w:rPr>
                <w:sz w:val="20"/>
                <w:szCs w:val="20"/>
                <w:lang w:val="es-ES"/>
              </w:rPr>
              <w:t>A</w:t>
            </w:r>
            <w:r w:rsidRPr="003D172C" w:rsidR="003E49C2">
              <w:rPr>
                <w:sz w:val="20"/>
                <w:szCs w:val="20"/>
                <w:lang w:val="es-ES"/>
              </w:rPr>
              <w:t>.</w:t>
            </w:r>
            <w:r w:rsidRPr="003D172C">
              <w:rPr>
                <w:sz w:val="20"/>
                <w:szCs w:val="20"/>
                <w:lang w:val="es-ES"/>
              </w:rPr>
              <w:t>1</w:t>
            </w:r>
          </w:p>
        </w:tc>
        <w:tc>
          <w:tcPr>
            <w:tcW w:w="1733" w:type="pct"/>
          </w:tcPr>
          <w:p w:rsidRPr="003D172C" w:rsidR="00A31481" w:rsidP="00264B24" w:rsidRDefault="00264B24" w14:paraId="0E78B3B7" w14:textId="70608929">
            <w:pPr>
              <w:jc w:val="left"/>
              <w:rPr>
                <w:sz w:val="20"/>
                <w:szCs w:val="20"/>
                <w:lang w:val="es-ES"/>
              </w:rPr>
            </w:pPr>
            <w:r w:rsidRPr="003D172C">
              <w:rPr>
                <w:sz w:val="20"/>
                <w:szCs w:val="20"/>
                <w:lang w:val="es-ES"/>
              </w:rPr>
              <w:t>Formato de Oferta (Técnica</w:t>
            </w:r>
            <w:r w:rsidRPr="003D172C" w:rsidR="00A31481">
              <w:rPr>
                <w:sz w:val="20"/>
                <w:szCs w:val="20"/>
                <w:lang w:val="es-ES"/>
              </w:rPr>
              <w:t xml:space="preserve">) </w:t>
            </w:r>
          </w:p>
        </w:tc>
        <w:tc>
          <w:tcPr>
            <w:tcW w:w="2452" w:type="pct"/>
          </w:tcPr>
          <w:p w:rsidRPr="003D172C" w:rsidR="00A31481" w:rsidP="009D07D7" w:rsidRDefault="00264B24" w14:paraId="7172EBE2" w14:textId="5DFBDCA8">
            <w:pPr>
              <w:rPr>
                <w:sz w:val="20"/>
                <w:szCs w:val="20"/>
                <w:lang w:val="es-ES"/>
              </w:rPr>
            </w:pPr>
            <w:r w:rsidRPr="003D172C">
              <w:rPr>
                <w:sz w:val="20"/>
                <w:szCs w:val="20"/>
                <w:lang w:val="es-ES"/>
              </w:rPr>
              <w:t>Complete TODAS las secciones con firma y sello, y emítalas</w:t>
            </w:r>
          </w:p>
        </w:tc>
      </w:tr>
      <w:tr w:rsidRPr="00293F8F" w:rsidR="00A31481" w:rsidTr="00972789" w14:paraId="511670D0" w14:textId="77777777">
        <w:trPr>
          <w:trHeight w:val="432"/>
        </w:trPr>
        <w:tc>
          <w:tcPr>
            <w:tcW w:w="339" w:type="pct"/>
          </w:tcPr>
          <w:p w:rsidRPr="003D172C" w:rsidR="00A31481" w:rsidP="009D07D7" w:rsidRDefault="00A31481" w14:paraId="55276412" w14:textId="28ECDD6F">
            <w:pPr>
              <w:rPr>
                <w:sz w:val="20"/>
                <w:szCs w:val="20"/>
                <w:lang w:val="es-ES"/>
              </w:rPr>
            </w:pPr>
            <w:r w:rsidRPr="003D172C">
              <w:rPr>
                <w:sz w:val="20"/>
                <w:szCs w:val="20"/>
                <w:lang w:val="es-ES"/>
              </w:rPr>
              <w:t>2</w:t>
            </w:r>
          </w:p>
        </w:tc>
        <w:tc>
          <w:tcPr>
            <w:tcW w:w="476" w:type="pct"/>
          </w:tcPr>
          <w:p w:rsidRPr="003D172C" w:rsidR="00A31481" w:rsidP="00972789" w:rsidRDefault="00A31481" w14:paraId="6336D8BC" w14:textId="21F7B129">
            <w:pPr>
              <w:jc w:val="left"/>
              <w:rPr>
                <w:sz w:val="20"/>
                <w:szCs w:val="20"/>
                <w:lang w:val="es-ES"/>
              </w:rPr>
            </w:pPr>
            <w:r w:rsidRPr="003D172C">
              <w:rPr>
                <w:sz w:val="20"/>
                <w:szCs w:val="20"/>
                <w:lang w:val="es-ES"/>
              </w:rPr>
              <w:t>A.2</w:t>
            </w:r>
          </w:p>
        </w:tc>
        <w:tc>
          <w:tcPr>
            <w:tcW w:w="1733" w:type="pct"/>
          </w:tcPr>
          <w:p w:rsidRPr="003D172C" w:rsidR="00A31481" w:rsidP="00264B24" w:rsidRDefault="00264B24" w14:paraId="4A25881A" w14:textId="4840E77A">
            <w:pPr>
              <w:jc w:val="left"/>
              <w:rPr>
                <w:sz w:val="20"/>
                <w:szCs w:val="20"/>
                <w:lang w:val="es-ES"/>
              </w:rPr>
            </w:pPr>
            <w:r w:rsidRPr="003D172C">
              <w:rPr>
                <w:sz w:val="20"/>
                <w:szCs w:val="20"/>
                <w:lang w:val="es-ES"/>
              </w:rPr>
              <w:t>Formato de Oferta</w:t>
            </w:r>
            <w:r w:rsidRPr="003D172C" w:rsidR="00A31481">
              <w:rPr>
                <w:sz w:val="20"/>
                <w:szCs w:val="20"/>
                <w:lang w:val="es-ES"/>
              </w:rPr>
              <w:t xml:space="preserve"> (</w:t>
            </w:r>
            <w:r w:rsidRPr="003D172C" w:rsidR="0059102F">
              <w:rPr>
                <w:sz w:val="20"/>
                <w:szCs w:val="20"/>
                <w:lang w:val="es-ES"/>
              </w:rPr>
              <w:t>Económica</w:t>
            </w:r>
            <w:r w:rsidRPr="003D172C" w:rsidR="00A31481">
              <w:rPr>
                <w:sz w:val="20"/>
                <w:szCs w:val="20"/>
                <w:lang w:val="es-ES"/>
              </w:rPr>
              <w:t xml:space="preserve">) </w:t>
            </w:r>
          </w:p>
        </w:tc>
        <w:tc>
          <w:tcPr>
            <w:tcW w:w="2452" w:type="pct"/>
          </w:tcPr>
          <w:p w:rsidRPr="003D172C" w:rsidR="00A31481" w:rsidP="009D07D7" w:rsidRDefault="00264B24" w14:paraId="1CE32530" w14:textId="7F2205C2">
            <w:pPr>
              <w:rPr>
                <w:sz w:val="20"/>
                <w:szCs w:val="20"/>
                <w:lang w:val="es-ES"/>
              </w:rPr>
            </w:pPr>
            <w:r w:rsidRPr="003D172C">
              <w:rPr>
                <w:sz w:val="20"/>
                <w:szCs w:val="20"/>
                <w:lang w:val="es-ES"/>
              </w:rPr>
              <w:t>Complete TODAS las secciones con firma y sello, y emítalas</w:t>
            </w:r>
          </w:p>
        </w:tc>
      </w:tr>
      <w:tr w:rsidRPr="00293F8F" w:rsidR="00E817E2" w:rsidTr="00972789" w14:paraId="53BC9ACC" w14:textId="77777777">
        <w:trPr>
          <w:trHeight w:val="432"/>
        </w:trPr>
        <w:tc>
          <w:tcPr>
            <w:tcW w:w="339" w:type="pct"/>
          </w:tcPr>
          <w:p w:rsidRPr="003D172C" w:rsidR="002B39C4" w:rsidP="009D07D7" w:rsidRDefault="00A31481" w14:paraId="351409A5" w14:textId="5565001B">
            <w:pPr>
              <w:rPr>
                <w:sz w:val="20"/>
                <w:szCs w:val="20"/>
                <w:lang w:val="es-ES"/>
              </w:rPr>
            </w:pPr>
            <w:r w:rsidRPr="003D172C">
              <w:rPr>
                <w:sz w:val="20"/>
                <w:szCs w:val="20"/>
                <w:lang w:val="es-ES"/>
              </w:rPr>
              <w:t>3</w:t>
            </w:r>
          </w:p>
        </w:tc>
        <w:tc>
          <w:tcPr>
            <w:tcW w:w="476" w:type="pct"/>
          </w:tcPr>
          <w:p w:rsidRPr="003D172C" w:rsidR="002B39C4" w:rsidP="00972789" w:rsidRDefault="00E817E2" w14:paraId="5CC2D110" w14:textId="11C32C07">
            <w:pPr>
              <w:jc w:val="left"/>
              <w:rPr>
                <w:sz w:val="20"/>
                <w:szCs w:val="20"/>
                <w:lang w:val="es-ES"/>
              </w:rPr>
            </w:pPr>
            <w:r w:rsidRPr="003D172C">
              <w:rPr>
                <w:sz w:val="20"/>
                <w:szCs w:val="20"/>
                <w:lang w:val="es-ES"/>
              </w:rPr>
              <w:t>B</w:t>
            </w:r>
          </w:p>
        </w:tc>
        <w:tc>
          <w:tcPr>
            <w:tcW w:w="1733" w:type="pct"/>
          </w:tcPr>
          <w:p w:rsidRPr="003D172C" w:rsidR="002B39C4" w:rsidP="00264B24" w:rsidRDefault="00264B24" w14:paraId="38DB2FA6" w14:textId="4F5BD50A">
            <w:pPr>
              <w:jc w:val="left"/>
              <w:rPr>
                <w:sz w:val="20"/>
                <w:szCs w:val="20"/>
                <w:lang w:val="es-ES"/>
              </w:rPr>
            </w:pPr>
            <w:r w:rsidRPr="003D172C">
              <w:rPr>
                <w:sz w:val="20"/>
                <w:szCs w:val="20"/>
                <w:lang w:val="es-ES"/>
              </w:rPr>
              <w:t xml:space="preserve">Certificación de reconocimiento de Licitación y Adjudicación del contrato </w:t>
            </w:r>
          </w:p>
        </w:tc>
        <w:tc>
          <w:tcPr>
            <w:tcW w:w="2452" w:type="pct"/>
          </w:tcPr>
          <w:p w:rsidRPr="003D172C" w:rsidR="002B39C4" w:rsidP="009D07D7" w:rsidRDefault="00264B24" w14:paraId="187B72A0" w14:textId="61D023F9">
            <w:pPr>
              <w:rPr>
                <w:sz w:val="20"/>
                <w:szCs w:val="20"/>
                <w:lang w:val="es-ES"/>
              </w:rPr>
            </w:pPr>
            <w:r w:rsidRPr="003D172C">
              <w:rPr>
                <w:sz w:val="20"/>
                <w:szCs w:val="20"/>
                <w:lang w:val="es-ES"/>
              </w:rPr>
              <w:t>Complete TODAS las secciones con firma y sello, y emítalas</w:t>
            </w:r>
          </w:p>
        </w:tc>
      </w:tr>
      <w:tr w:rsidRPr="00293F8F" w:rsidR="00B92326" w:rsidTr="00972789" w14:paraId="5DF572AA" w14:textId="77777777">
        <w:trPr>
          <w:trHeight w:val="432"/>
        </w:trPr>
        <w:tc>
          <w:tcPr>
            <w:tcW w:w="339" w:type="pct"/>
          </w:tcPr>
          <w:p w:rsidRPr="003D172C" w:rsidR="00B92326" w:rsidP="00972789" w:rsidRDefault="00B92326" w14:paraId="4850D2C1" w14:textId="2C3CCA30">
            <w:pPr>
              <w:jc w:val="left"/>
              <w:rPr>
                <w:sz w:val="20"/>
                <w:szCs w:val="20"/>
                <w:lang w:val="es-ES"/>
              </w:rPr>
            </w:pPr>
            <w:r w:rsidRPr="003D172C">
              <w:rPr>
                <w:sz w:val="20"/>
                <w:szCs w:val="20"/>
                <w:lang w:val="es-ES"/>
              </w:rPr>
              <w:t>4</w:t>
            </w:r>
          </w:p>
        </w:tc>
        <w:tc>
          <w:tcPr>
            <w:tcW w:w="476" w:type="pct"/>
          </w:tcPr>
          <w:p w:rsidRPr="003D172C" w:rsidR="00B92326" w:rsidP="00972789" w:rsidRDefault="00B92326" w14:paraId="5FB212A6" w14:textId="5F60FD99">
            <w:pPr>
              <w:jc w:val="left"/>
              <w:rPr>
                <w:sz w:val="20"/>
                <w:szCs w:val="20"/>
                <w:lang w:val="es-ES"/>
              </w:rPr>
            </w:pPr>
            <w:r w:rsidRPr="003D172C">
              <w:rPr>
                <w:sz w:val="20"/>
                <w:szCs w:val="20"/>
                <w:lang w:val="es-ES"/>
              </w:rPr>
              <w:t>C</w:t>
            </w:r>
          </w:p>
        </w:tc>
        <w:tc>
          <w:tcPr>
            <w:tcW w:w="1733" w:type="pct"/>
          </w:tcPr>
          <w:p w:rsidRPr="003D172C" w:rsidR="00B92326" w:rsidP="00264B24" w:rsidRDefault="00B92326" w14:paraId="4D8250A8" w14:textId="113F4BB4">
            <w:pPr>
              <w:jc w:val="left"/>
              <w:rPr>
                <w:sz w:val="20"/>
                <w:szCs w:val="20"/>
                <w:lang w:val="es-ES"/>
              </w:rPr>
            </w:pPr>
            <w:r w:rsidRPr="003D172C">
              <w:rPr>
                <w:rFonts w:ascii="Calibri" w:hAnsi="Calibri" w:cs="Arial"/>
                <w:color w:val="222222"/>
                <w:sz w:val="20"/>
                <w:szCs w:val="20"/>
                <w:lang w:val="es-ES"/>
              </w:rPr>
              <w:t xml:space="preserve">Condiciones Generales </w:t>
            </w:r>
            <w:r w:rsidRPr="003D172C" w:rsidR="006C173D">
              <w:rPr>
                <w:rFonts w:ascii="Calibri" w:hAnsi="Calibri" w:cs="Arial"/>
                <w:color w:val="222222"/>
                <w:sz w:val="20"/>
                <w:szCs w:val="20"/>
                <w:lang w:val="es-ES"/>
              </w:rPr>
              <w:t>de Contratación</w:t>
            </w:r>
            <w:r w:rsidRPr="003D172C">
              <w:rPr>
                <w:rFonts w:ascii="Calibri" w:hAnsi="Calibri" w:cs="Arial"/>
                <w:color w:val="222222"/>
                <w:sz w:val="20"/>
                <w:szCs w:val="20"/>
                <w:lang w:val="es-ES"/>
              </w:rPr>
              <w:t xml:space="preserve"> del DRC </w:t>
            </w:r>
          </w:p>
        </w:tc>
        <w:tc>
          <w:tcPr>
            <w:tcW w:w="2452" w:type="pct"/>
          </w:tcPr>
          <w:p w:rsidRPr="003D172C" w:rsidR="00B92326" w:rsidP="009D07D7" w:rsidRDefault="00391959" w14:paraId="1B5D1B85" w14:textId="5E6415F5">
            <w:pPr>
              <w:rPr>
                <w:sz w:val="20"/>
                <w:szCs w:val="20"/>
                <w:lang w:val="es-ES"/>
              </w:rPr>
            </w:pPr>
            <w:r w:rsidRPr="003D172C">
              <w:rPr>
                <w:sz w:val="20"/>
                <w:szCs w:val="20"/>
                <w:lang w:val="es-ES"/>
              </w:rPr>
              <w:t>Complete TODAS las secciones con firma y sello, y emítalas</w:t>
            </w:r>
          </w:p>
        </w:tc>
      </w:tr>
      <w:tr w:rsidRPr="00293F8F" w:rsidR="00B92326" w:rsidTr="00972789" w14:paraId="25F29126" w14:textId="77777777">
        <w:trPr>
          <w:trHeight w:val="432"/>
        </w:trPr>
        <w:tc>
          <w:tcPr>
            <w:tcW w:w="339" w:type="pct"/>
          </w:tcPr>
          <w:p w:rsidRPr="003D172C" w:rsidR="00B92326" w:rsidP="00972789" w:rsidRDefault="00B92326" w14:paraId="568F0B94" w14:textId="33255287">
            <w:pPr>
              <w:jc w:val="left"/>
              <w:rPr>
                <w:sz w:val="20"/>
                <w:szCs w:val="20"/>
                <w:lang w:val="es-ES"/>
              </w:rPr>
            </w:pPr>
            <w:r w:rsidRPr="003D172C">
              <w:rPr>
                <w:sz w:val="20"/>
                <w:szCs w:val="20"/>
                <w:lang w:val="es-ES"/>
              </w:rPr>
              <w:lastRenderedPageBreak/>
              <w:t>5</w:t>
            </w:r>
          </w:p>
        </w:tc>
        <w:tc>
          <w:tcPr>
            <w:tcW w:w="476" w:type="pct"/>
          </w:tcPr>
          <w:p w:rsidRPr="003D172C" w:rsidR="00B92326" w:rsidP="00972789" w:rsidRDefault="00B92326" w14:paraId="48BC0B2D" w14:textId="26EDBFEF">
            <w:pPr>
              <w:jc w:val="left"/>
              <w:rPr>
                <w:sz w:val="20"/>
                <w:szCs w:val="20"/>
                <w:lang w:val="es-ES"/>
              </w:rPr>
            </w:pPr>
            <w:r w:rsidRPr="003D172C">
              <w:rPr>
                <w:sz w:val="20"/>
                <w:szCs w:val="20"/>
                <w:lang w:val="es-ES"/>
              </w:rPr>
              <w:t>D</w:t>
            </w:r>
          </w:p>
        </w:tc>
        <w:tc>
          <w:tcPr>
            <w:tcW w:w="1733" w:type="pct"/>
          </w:tcPr>
          <w:p w:rsidRPr="003D172C" w:rsidR="00B92326" w:rsidP="00264B24" w:rsidRDefault="00391959" w14:paraId="71059217" w14:textId="0249CA42">
            <w:pPr>
              <w:jc w:val="left"/>
              <w:rPr>
                <w:sz w:val="20"/>
                <w:szCs w:val="20"/>
                <w:lang w:val="es-ES"/>
              </w:rPr>
            </w:pPr>
            <w:r w:rsidRPr="003D172C">
              <w:rPr>
                <w:rFonts w:ascii="Calibri" w:hAnsi="Calibri" w:cs="Arial"/>
                <w:color w:val="222222"/>
                <w:sz w:val="20"/>
                <w:szCs w:val="20"/>
                <w:lang w:val="es-ES"/>
              </w:rPr>
              <w:t>Código de Conducta del Proveedor del DRC</w:t>
            </w:r>
          </w:p>
        </w:tc>
        <w:tc>
          <w:tcPr>
            <w:tcW w:w="2452" w:type="pct"/>
          </w:tcPr>
          <w:p w:rsidRPr="003D172C" w:rsidR="00B92326" w:rsidP="009D07D7" w:rsidRDefault="00391959" w14:paraId="7DC266E6" w14:textId="61896BCA">
            <w:pPr>
              <w:rPr>
                <w:sz w:val="20"/>
                <w:szCs w:val="20"/>
                <w:lang w:val="es-ES"/>
              </w:rPr>
            </w:pPr>
            <w:r w:rsidRPr="003D172C">
              <w:rPr>
                <w:sz w:val="20"/>
                <w:szCs w:val="20"/>
                <w:lang w:val="es-ES"/>
              </w:rPr>
              <w:t>Complete TODAS las secciones con firma y sello, y emítalas</w:t>
            </w:r>
            <w:r w:rsidRPr="003D172C" w:rsidR="008C7560">
              <w:rPr>
                <w:sz w:val="20"/>
                <w:szCs w:val="20"/>
                <w:lang w:val="es-ES"/>
              </w:rPr>
              <w:t>. En caso de ya ser un proveedor de DRC Colombia, omita este documento.</w:t>
            </w:r>
          </w:p>
        </w:tc>
      </w:tr>
      <w:tr w:rsidRPr="00293F8F" w:rsidR="00E817E2" w:rsidTr="00972789" w14:paraId="3DDFF5E8" w14:textId="77777777">
        <w:trPr>
          <w:trHeight w:val="432"/>
        </w:trPr>
        <w:tc>
          <w:tcPr>
            <w:tcW w:w="339" w:type="pct"/>
          </w:tcPr>
          <w:p w:rsidRPr="003D172C" w:rsidR="00E817E2" w:rsidP="00972789" w:rsidRDefault="00B92326" w14:paraId="45093001" w14:textId="42AC19A7">
            <w:pPr>
              <w:jc w:val="left"/>
              <w:rPr>
                <w:sz w:val="20"/>
                <w:szCs w:val="20"/>
                <w:lang w:val="es-ES"/>
              </w:rPr>
            </w:pPr>
            <w:r w:rsidRPr="003D172C">
              <w:rPr>
                <w:sz w:val="20"/>
                <w:szCs w:val="20"/>
                <w:lang w:val="es-ES"/>
              </w:rPr>
              <w:t>6</w:t>
            </w:r>
          </w:p>
        </w:tc>
        <w:tc>
          <w:tcPr>
            <w:tcW w:w="476" w:type="pct"/>
          </w:tcPr>
          <w:p w:rsidRPr="003D172C" w:rsidR="00E817E2" w:rsidP="00972789" w:rsidRDefault="00E817E2" w14:paraId="0C8367D0" w14:textId="31FD88D2">
            <w:pPr>
              <w:jc w:val="left"/>
              <w:rPr>
                <w:sz w:val="20"/>
                <w:szCs w:val="20"/>
                <w:lang w:val="es-ES"/>
              </w:rPr>
            </w:pPr>
            <w:r w:rsidRPr="003D172C">
              <w:rPr>
                <w:sz w:val="20"/>
                <w:szCs w:val="20"/>
                <w:lang w:val="es-ES"/>
              </w:rPr>
              <w:t>E</w:t>
            </w:r>
          </w:p>
        </w:tc>
        <w:tc>
          <w:tcPr>
            <w:tcW w:w="1733" w:type="pct"/>
          </w:tcPr>
          <w:p w:rsidRPr="003D172C" w:rsidR="00E817E2" w:rsidP="00264B24" w:rsidRDefault="00264B24" w14:paraId="28325B0C" w14:textId="528EA90E">
            <w:pPr>
              <w:jc w:val="left"/>
              <w:rPr>
                <w:sz w:val="20"/>
                <w:szCs w:val="20"/>
                <w:lang w:val="es-ES"/>
              </w:rPr>
            </w:pPr>
            <w:r w:rsidRPr="003D172C">
              <w:rPr>
                <w:sz w:val="20"/>
                <w:szCs w:val="20"/>
                <w:lang w:val="es-ES"/>
              </w:rPr>
              <w:t>Formato de Perfil y Registro del Proveedor</w:t>
            </w:r>
            <w:r w:rsidRPr="003D172C" w:rsidR="00E817E2">
              <w:rPr>
                <w:sz w:val="20"/>
                <w:szCs w:val="20"/>
                <w:lang w:val="es-ES"/>
              </w:rPr>
              <w:t xml:space="preserve"> </w:t>
            </w:r>
            <w:r w:rsidRPr="003D172C" w:rsidR="009073DA">
              <w:rPr>
                <w:sz w:val="20"/>
                <w:szCs w:val="20"/>
                <w:lang w:val="es-ES"/>
              </w:rPr>
              <w:t>del DRC</w:t>
            </w:r>
          </w:p>
        </w:tc>
        <w:tc>
          <w:tcPr>
            <w:tcW w:w="2452" w:type="pct"/>
          </w:tcPr>
          <w:p w:rsidRPr="003D172C" w:rsidR="00E817E2" w:rsidP="009D07D7" w:rsidRDefault="00264B24" w14:paraId="2EDBB5F3" w14:textId="169EF365">
            <w:pPr>
              <w:rPr>
                <w:sz w:val="20"/>
                <w:szCs w:val="20"/>
                <w:lang w:val="es-ES"/>
              </w:rPr>
            </w:pPr>
            <w:r w:rsidRPr="003D172C">
              <w:rPr>
                <w:sz w:val="20"/>
                <w:szCs w:val="20"/>
                <w:lang w:val="es-ES"/>
              </w:rPr>
              <w:t>Complete TODAS las secciones con firma y sello, y emítalas</w:t>
            </w:r>
            <w:r w:rsidRPr="003D172C" w:rsidR="008C7560">
              <w:rPr>
                <w:sz w:val="20"/>
                <w:szCs w:val="20"/>
                <w:lang w:val="es-ES"/>
              </w:rPr>
              <w:t>. En caso de ya ser un proveedor de DRC Colombia, omita este documento.</w:t>
            </w:r>
          </w:p>
        </w:tc>
      </w:tr>
      <w:tr w:rsidRPr="00293F8F" w:rsidR="003D172C" w:rsidTr="00972789" w14:paraId="1FDF47F3" w14:textId="77777777">
        <w:trPr>
          <w:trHeight w:val="432"/>
        </w:trPr>
        <w:tc>
          <w:tcPr>
            <w:tcW w:w="339" w:type="pct"/>
          </w:tcPr>
          <w:p w:rsidRPr="003D172C" w:rsidR="003D172C" w:rsidP="00972789" w:rsidRDefault="003D172C" w14:paraId="7102E324" w14:textId="30B5A595">
            <w:pPr>
              <w:jc w:val="left"/>
              <w:rPr>
                <w:sz w:val="20"/>
                <w:szCs w:val="20"/>
                <w:lang w:val="es-ES"/>
              </w:rPr>
            </w:pPr>
            <w:r w:rsidRPr="003D172C">
              <w:rPr>
                <w:sz w:val="20"/>
                <w:szCs w:val="20"/>
                <w:lang w:val="es-ES"/>
              </w:rPr>
              <w:t>7</w:t>
            </w:r>
          </w:p>
        </w:tc>
        <w:tc>
          <w:tcPr>
            <w:tcW w:w="476" w:type="pct"/>
          </w:tcPr>
          <w:p w:rsidRPr="003D172C" w:rsidR="003D172C" w:rsidP="00972789" w:rsidRDefault="003D172C" w14:paraId="16D0D83D" w14:textId="439E21F7">
            <w:pPr>
              <w:jc w:val="left"/>
              <w:rPr>
                <w:sz w:val="20"/>
                <w:szCs w:val="20"/>
                <w:lang w:val="es-ES"/>
              </w:rPr>
            </w:pPr>
            <w:r w:rsidRPr="003D172C">
              <w:rPr>
                <w:sz w:val="20"/>
                <w:szCs w:val="20"/>
                <w:lang w:val="es-ES"/>
              </w:rPr>
              <w:t>F</w:t>
            </w:r>
          </w:p>
        </w:tc>
        <w:tc>
          <w:tcPr>
            <w:tcW w:w="1733" w:type="pct"/>
          </w:tcPr>
          <w:p w:rsidRPr="003D172C" w:rsidR="003D172C" w:rsidP="00264B24" w:rsidRDefault="003D172C" w14:paraId="65044EE2" w14:textId="2E8E31BC">
            <w:pPr>
              <w:jc w:val="left"/>
              <w:rPr>
                <w:sz w:val="20"/>
                <w:szCs w:val="20"/>
                <w:lang w:val="es-ES"/>
              </w:rPr>
            </w:pPr>
            <w:r w:rsidRPr="003D172C">
              <w:rPr>
                <w:sz w:val="20"/>
                <w:szCs w:val="20"/>
                <w:lang w:val="es-ES"/>
              </w:rPr>
              <w:t>Fichas técnicas de prendas de visibilidad</w:t>
            </w:r>
          </w:p>
        </w:tc>
        <w:tc>
          <w:tcPr>
            <w:tcW w:w="2452" w:type="pct"/>
          </w:tcPr>
          <w:p w:rsidRPr="003D172C" w:rsidR="003D172C" w:rsidP="009D07D7" w:rsidRDefault="003D172C" w14:paraId="7153332D" w14:textId="15474681">
            <w:pPr>
              <w:rPr>
                <w:sz w:val="20"/>
                <w:szCs w:val="20"/>
                <w:lang w:val="es-ES"/>
              </w:rPr>
            </w:pPr>
            <w:r w:rsidRPr="003D172C">
              <w:rPr>
                <w:sz w:val="20"/>
                <w:szCs w:val="20"/>
                <w:lang w:val="es-ES"/>
              </w:rPr>
              <w:t>Para revisión de los proveedores</w:t>
            </w:r>
          </w:p>
        </w:tc>
      </w:tr>
    </w:tbl>
    <w:p w:rsidRPr="00E00A57" w:rsidR="00847903" w:rsidRDefault="00847903" w14:paraId="5BD0F404" w14:textId="77777777">
      <w:pPr>
        <w:rPr>
          <w:color w:val="222222"/>
          <w:lang w:val="es-CO"/>
        </w:rPr>
      </w:pPr>
    </w:p>
    <w:p w:rsidRPr="00F73400" w:rsidR="00141F35" w:rsidP="00972789" w:rsidRDefault="00746756" w14:paraId="58C5A19C" w14:textId="176A7F18">
      <w:pPr>
        <w:pStyle w:val="Ttulo2"/>
        <w:spacing w:after="0"/>
        <w:rPr>
          <w:lang w:val="es-ES"/>
        </w:rPr>
      </w:pPr>
      <w:r>
        <w:rPr>
          <w:lang w:val="es-ES"/>
        </w:rPr>
        <w:t>Evaluación</w:t>
      </w:r>
      <w:r w:rsidR="00264B24">
        <w:rPr>
          <w:lang w:val="es-ES"/>
        </w:rPr>
        <w:t xml:space="preserve"> Técnica</w:t>
      </w:r>
      <w:r w:rsidRPr="00F73400" w:rsidR="00FB0A24">
        <w:rPr>
          <w:lang w:val="es-ES"/>
        </w:rPr>
        <w:t xml:space="preserve"> </w:t>
      </w:r>
    </w:p>
    <w:p w:rsidR="00264B24" w:rsidRDefault="00264B24" w14:paraId="49827F03" w14:textId="01D4F5A5">
      <w:pPr>
        <w:tabs>
          <w:tab w:val="left" w:pos="360"/>
        </w:tabs>
        <w:rPr>
          <w:rFonts w:ascii="Calibri" w:hAnsi="Calibri" w:cs="Arial"/>
          <w:szCs w:val="22"/>
          <w:lang w:val="es-ES"/>
        </w:rPr>
      </w:pPr>
      <w:r>
        <w:rPr>
          <w:rFonts w:ascii="Calibri" w:hAnsi="Calibri" w:cs="Arial"/>
          <w:szCs w:val="22"/>
          <w:lang w:val="es-ES"/>
        </w:rPr>
        <w:t>Para ser técnicamente conforme, la oferta deberá cumplir o exceder los requerimientos estipul</w:t>
      </w:r>
      <w:r w:rsidR="004519EC">
        <w:rPr>
          <w:rFonts w:ascii="Calibri" w:hAnsi="Calibri" w:cs="Arial"/>
          <w:szCs w:val="22"/>
          <w:lang w:val="es-ES"/>
        </w:rPr>
        <w:t>ados en las especificaciones del pliego de condiciones. Una oferta será considerada que cumple los criterios si se confirma que reúne todas las condiciones, procedimientos y especificaciones obligatorias en el pliego de condiciones sin desviarse sustancialmente de ellas o imputa restricciones. Si una oferta no cumple técnicamente el pliego de condiciones, será rechazada.</w:t>
      </w:r>
    </w:p>
    <w:p w:rsidR="00F14A64" w:rsidRDefault="00F14A64" w14:paraId="30C2879F" w14:textId="77777777">
      <w:pPr>
        <w:tabs>
          <w:tab w:val="left" w:pos="360"/>
        </w:tabs>
        <w:rPr>
          <w:rFonts w:ascii="Calibri" w:hAnsi="Calibri" w:cs="Arial"/>
          <w:szCs w:val="22"/>
          <w:lang w:val="es-ES"/>
        </w:rPr>
      </w:pPr>
    </w:p>
    <w:p w:rsidR="00F14A64" w:rsidRDefault="00F7535C" w14:paraId="0804A3B3" w14:textId="43F8EB9D">
      <w:pPr>
        <w:tabs>
          <w:tab w:val="left" w:pos="360"/>
        </w:tabs>
        <w:rPr>
          <w:rFonts w:ascii="Calibri" w:hAnsi="Calibri" w:cs="Arial"/>
          <w:szCs w:val="22"/>
          <w:lang w:val="es-ES"/>
        </w:rPr>
      </w:pPr>
      <w:r>
        <w:rPr>
          <w:rFonts w:ascii="Calibri" w:hAnsi="Calibri" w:cs="Arial"/>
          <w:color w:val="222222"/>
          <w:szCs w:val="22"/>
          <w:lang w:val="es-ES"/>
        </w:rPr>
        <w:t>I</w:t>
      </w:r>
      <w:r w:rsidR="00F14A64">
        <w:rPr>
          <w:rFonts w:ascii="Calibri" w:hAnsi="Calibri" w:cs="Arial"/>
          <w:color w:val="222222"/>
          <w:szCs w:val="22"/>
          <w:lang w:val="es-ES"/>
        </w:rPr>
        <w:t>ncluye el envío obligatorio del muestrario de telas relacionadas en la oferta técnica, para cada una de las prendas</w:t>
      </w:r>
      <w:r w:rsidR="002D0F97">
        <w:rPr>
          <w:rFonts w:ascii="Calibri" w:hAnsi="Calibri" w:cs="Arial"/>
          <w:color w:val="222222"/>
          <w:szCs w:val="22"/>
          <w:lang w:val="es-ES"/>
        </w:rPr>
        <w:t xml:space="preserve">. El envío deberá hacerse antes del cierre de la licitación </w:t>
      </w:r>
      <w:r w:rsidR="0089479F">
        <w:rPr>
          <w:rFonts w:ascii="Calibri" w:hAnsi="Calibri" w:cs="Arial"/>
          <w:color w:val="222222"/>
          <w:szCs w:val="22"/>
          <w:lang w:val="es-ES"/>
        </w:rPr>
        <w:t xml:space="preserve">de acuerdo con las observaciones hechas en el numeral </w:t>
      </w:r>
      <w:r w:rsidR="00BD1908">
        <w:rPr>
          <w:rFonts w:ascii="Calibri" w:hAnsi="Calibri" w:cs="Arial"/>
          <w:color w:val="222222"/>
          <w:szCs w:val="22"/>
          <w:lang w:val="es-ES"/>
        </w:rPr>
        <w:t>VI</w:t>
      </w:r>
      <w:r w:rsidR="0089479F">
        <w:rPr>
          <w:rFonts w:ascii="Calibri" w:hAnsi="Calibri" w:cs="Arial"/>
          <w:color w:val="222222"/>
          <w:szCs w:val="22"/>
          <w:lang w:val="es-ES"/>
        </w:rPr>
        <w:t xml:space="preserve">. </w:t>
      </w:r>
      <w:r w:rsidR="0090374F">
        <w:rPr>
          <w:rFonts w:ascii="Calibri" w:hAnsi="Calibri" w:cs="Arial"/>
          <w:color w:val="222222"/>
          <w:szCs w:val="22"/>
          <w:lang w:val="es-ES"/>
        </w:rPr>
        <w:t>d</w:t>
      </w:r>
      <w:r w:rsidR="0089479F">
        <w:rPr>
          <w:rFonts w:ascii="Calibri" w:hAnsi="Calibri" w:cs="Arial"/>
          <w:color w:val="222222"/>
          <w:szCs w:val="22"/>
          <w:lang w:val="es-ES"/>
        </w:rPr>
        <w:t>e este pliego de condiciones.</w:t>
      </w:r>
    </w:p>
    <w:p w:rsidR="00223084" w:rsidRDefault="00223084" w14:paraId="46F3F4B7" w14:textId="77777777">
      <w:pPr>
        <w:tabs>
          <w:tab w:val="left" w:pos="360"/>
        </w:tabs>
        <w:rPr>
          <w:rFonts w:ascii="Calibri" w:hAnsi="Calibri" w:cs="Arial"/>
          <w:szCs w:val="22"/>
          <w:lang w:val="es-ES"/>
        </w:rPr>
      </w:pPr>
    </w:p>
    <w:p w:rsidR="00847903" w:rsidRDefault="004519EC" w14:paraId="4F38C119" w14:textId="608690BE">
      <w:pPr>
        <w:tabs>
          <w:tab w:val="left" w:pos="360"/>
        </w:tabs>
        <w:rPr>
          <w:rFonts w:ascii="Calibri" w:hAnsi="Calibri" w:cs="Arial"/>
          <w:color w:val="222222"/>
          <w:szCs w:val="22"/>
          <w:lang w:val="es-ES"/>
        </w:rPr>
      </w:pPr>
      <w:r>
        <w:rPr>
          <w:rFonts w:ascii="Calibri" w:hAnsi="Calibri" w:cs="Arial"/>
          <w:szCs w:val="22"/>
          <w:lang w:val="es-ES"/>
        </w:rPr>
        <w:t xml:space="preserve">Los criterios </w:t>
      </w:r>
      <w:r w:rsidR="00E91C60">
        <w:rPr>
          <w:rFonts w:ascii="Calibri" w:hAnsi="Calibri" w:cs="Arial"/>
          <w:szCs w:val="22"/>
          <w:lang w:val="es-ES"/>
        </w:rPr>
        <w:t>para la Evaluación Técnica</w:t>
      </w:r>
      <w:r>
        <w:rPr>
          <w:rFonts w:ascii="Calibri" w:hAnsi="Calibri" w:cs="Arial"/>
          <w:szCs w:val="22"/>
          <w:lang w:val="es-ES"/>
        </w:rPr>
        <w:t xml:space="preserve"> se encuentran consignados en el </w:t>
      </w:r>
      <w:r w:rsidR="00264B24">
        <w:rPr>
          <w:rFonts w:ascii="Calibri" w:hAnsi="Calibri" w:cs="Arial"/>
          <w:color w:val="222222"/>
          <w:szCs w:val="22"/>
          <w:lang w:val="es-ES"/>
        </w:rPr>
        <w:t>Anexo</w:t>
      </w:r>
      <w:r w:rsidRPr="00F73400" w:rsidR="00847903">
        <w:rPr>
          <w:rFonts w:ascii="Calibri" w:hAnsi="Calibri" w:cs="Arial"/>
          <w:color w:val="222222"/>
          <w:szCs w:val="22"/>
          <w:lang w:val="es-ES"/>
        </w:rPr>
        <w:t xml:space="preserve"> A.1 – </w:t>
      </w:r>
      <w:r>
        <w:rPr>
          <w:rFonts w:ascii="Calibri" w:hAnsi="Calibri" w:cs="Arial"/>
          <w:color w:val="222222"/>
          <w:szCs w:val="22"/>
          <w:lang w:val="es-ES"/>
        </w:rPr>
        <w:t>Formato de Oferta Técnica</w:t>
      </w:r>
      <w:r w:rsidRPr="00F73400" w:rsidR="00847903">
        <w:rPr>
          <w:rFonts w:ascii="Calibri" w:hAnsi="Calibri" w:cs="Arial"/>
          <w:color w:val="222222"/>
          <w:szCs w:val="22"/>
          <w:lang w:val="es-ES"/>
        </w:rPr>
        <w:t>.</w:t>
      </w:r>
    </w:p>
    <w:p w:rsidRPr="00F73400" w:rsidR="00447234" w:rsidP="00972789" w:rsidRDefault="00447234" w14:paraId="2C57B214" w14:textId="77777777">
      <w:pPr>
        <w:rPr>
          <w:rFonts w:cs="Arial"/>
          <w:color w:val="222222"/>
          <w:szCs w:val="22"/>
          <w:lang w:val="es-ES"/>
        </w:rPr>
      </w:pPr>
    </w:p>
    <w:p w:rsidRPr="00F73400" w:rsidR="00141F35" w:rsidP="00972789" w:rsidRDefault="00746756" w14:paraId="597262E9" w14:textId="1D7230CE">
      <w:pPr>
        <w:pStyle w:val="Ttulo2"/>
        <w:spacing w:after="0"/>
        <w:rPr>
          <w:lang w:val="es-ES"/>
        </w:rPr>
      </w:pPr>
      <w:r>
        <w:rPr>
          <w:lang w:val="es-ES"/>
        </w:rPr>
        <w:t>Evaluación</w:t>
      </w:r>
      <w:r w:rsidR="002B203D">
        <w:rPr>
          <w:lang w:val="es-ES"/>
        </w:rPr>
        <w:t xml:space="preserve"> </w:t>
      </w:r>
      <w:r w:rsidR="0059102F">
        <w:rPr>
          <w:lang w:val="es-ES"/>
        </w:rPr>
        <w:t>Económica</w:t>
      </w:r>
    </w:p>
    <w:p w:rsidR="002B203D" w:rsidRDefault="002B203D" w14:paraId="197DA32D" w14:textId="452E9193">
      <w:pPr>
        <w:tabs>
          <w:tab w:val="left" w:pos="360"/>
        </w:tabs>
        <w:rPr>
          <w:color w:val="222222"/>
          <w:lang w:val="es-ES"/>
        </w:rPr>
      </w:pPr>
      <w:r>
        <w:rPr>
          <w:color w:val="222222"/>
          <w:lang w:val="es-ES"/>
        </w:rPr>
        <w:t xml:space="preserve">Todas las ofertas que aprueben la </w:t>
      </w:r>
      <w:r w:rsidR="00BF14FF">
        <w:rPr>
          <w:color w:val="222222"/>
          <w:lang w:val="es-ES"/>
        </w:rPr>
        <w:t>E</w:t>
      </w:r>
      <w:r>
        <w:rPr>
          <w:color w:val="222222"/>
          <w:lang w:val="es-ES"/>
        </w:rPr>
        <w:t xml:space="preserve">valuación </w:t>
      </w:r>
      <w:r w:rsidR="00BF14FF">
        <w:rPr>
          <w:color w:val="222222"/>
          <w:lang w:val="es-ES"/>
        </w:rPr>
        <w:t>T</w:t>
      </w:r>
      <w:r>
        <w:rPr>
          <w:color w:val="222222"/>
          <w:lang w:val="es-ES"/>
        </w:rPr>
        <w:t xml:space="preserve">écnica procederán a la </w:t>
      </w:r>
      <w:r w:rsidR="0023785C">
        <w:rPr>
          <w:color w:val="222222"/>
          <w:lang w:val="es-ES"/>
        </w:rPr>
        <w:t>E</w:t>
      </w:r>
      <w:r>
        <w:rPr>
          <w:color w:val="222222"/>
          <w:lang w:val="es-ES"/>
        </w:rPr>
        <w:t xml:space="preserve">valuación </w:t>
      </w:r>
      <w:r w:rsidR="0023785C">
        <w:rPr>
          <w:color w:val="222222"/>
          <w:lang w:val="es-ES"/>
        </w:rPr>
        <w:t>E</w:t>
      </w:r>
      <w:r w:rsidR="0059102F">
        <w:rPr>
          <w:color w:val="222222"/>
          <w:lang w:val="es-ES"/>
        </w:rPr>
        <w:t>conómica</w:t>
      </w:r>
      <w:r>
        <w:rPr>
          <w:color w:val="222222"/>
          <w:lang w:val="es-ES"/>
        </w:rPr>
        <w:t xml:space="preserve">. Las ofertas que se consideren no conformes </w:t>
      </w:r>
      <w:r w:rsidR="003906D7">
        <w:rPr>
          <w:color w:val="222222"/>
          <w:lang w:val="es-ES"/>
        </w:rPr>
        <w:t>técnicamente</w:t>
      </w:r>
      <w:r>
        <w:rPr>
          <w:color w:val="222222"/>
          <w:lang w:val="es-ES"/>
        </w:rPr>
        <w:t xml:space="preserve"> no serán evaluadas </w:t>
      </w:r>
      <w:r w:rsidR="003906D7">
        <w:rPr>
          <w:color w:val="222222"/>
          <w:lang w:val="es-ES"/>
        </w:rPr>
        <w:t>e</w:t>
      </w:r>
      <w:r w:rsidR="0059102F">
        <w:rPr>
          <w:color w:val="222222"/>
          <w:lang w:val="es-ES"/>
        </w:rPr>
        <w:t>conómica</w:t>
      </w:r>
      <w:r>
        <w:rPr>
          <w:color w:val="222222"/>
          <w:lang w:val="es-ES"/>
        </w:rPr>
        <w:t xml:space="preserve">mente. </w:t>
      </w:r>
    </w:p>
    <w:p w:rsidR="006A2E20" w:rsidRDefault="006A2E20" w14:paraId="7D9190DD" w14:textId="546F6439">
      <w:pPr>
        <w:tabs>
          <w:tab w:val="left" w:pos="360"/>
        </w:tabs>
        <w:rPr>
          <w:color w:val="222222"/>
          <w:lang w:val="es-ES"/>
        </w:rPr>
      </w:pPr>
    </w:p>
    <w:p w:rsidR="006A2E20" w:rsidRDefault="006A2E20" w14:paraId="5064B4F3" w14:textId="70851038">
      <w:pPr>
        <w:tabs>
          <w:tab w:val="left" w:pos="360"/>
        </w:tabs>
        <w:rPr>
          <w:color w:val="222222"/>
          <w:lang w:val="es-ES"/>
        </w:rPr>
      </w:pPr>
      <w:r>
        <w:rPr>
          <w:rFonts w:ascii="Calibri" w:hAnsi="Calibri" w:cs="Arial"/>
          <w:szCs w:val="22"/>
          <w:lang w:val="es-ES"/>
        </w:rPr>
        <w:t xml:space="preserve">Los criterios para </w:t>
      </w:r>
      <w:r w:rsidR="005A4F0F">
        <w:rPr>
          <w:rFonts w:ascii="Calibri" w:hAnsi="Calibri" w:cs="Arial"/>
          <w:szCs w:val="22"/>
          <w:lang w:val="es-ES"/>
        </w:rPr>
        <w:t>E</w:t>
      </w:r>
      <w:r>
        <w:rPr>
          <w:rFonts w:ascii="Calibri" w:hAnsi="Calibri" w:cs="Arial"/>
          <w:szCs w:val="22"/>
          <w:lang w:val="es-ES"/>
        </w:rPr>
        <w:t xml:space="preserve">valuación </w:t>
      </w:r>
      <w:r w:rsidR="005A4F0F">
        <w:rPr>
          <w:rFonts w:ascii="Calibri" w:hAnsi="Calibri" w:cs="Arial"/>
          <w:szCs w:val="22"/>
          <w:lang w:val="es-ES"/>
        </w:rPr>
        <w:t>E</w:t>
      </w:r>
      <w:r>
        <w:rPr>
          <w:rFonts w:ascii="Calibri" w:hAnsi="Calibri" w:cs="Arial"/>
          <w:szCs w:val="22"/>
          <w:lang w:val="es-ES"/>
        </w:rPr>
        <w:t xml:space="preserve">conómica se encuentran consignados en el </w:t>
      </w:r>
      <w:r>
        <w:rPr>
          <w:rFonts w:ascii="Calibri" w:hAnsi="Calibri" w:cs="Arial"/>
          <w:color w:val="222222"/>
          <w:szCs w:val="22"/>
          <w:lang w:val="es-ES"/>
        </w:rPr>
        <w:t>Anexo</w:t>
      </w:r>
      <w:r w:rsidRPr="00F73400">
        <w:rPr>
          <w:rFonts w:ascii="Calibri" w:hAnsi="Calibri" w:cs="Arial"/>
          <w:color w:val="222222"/>
          <w:szCs w:val="22"/>
          <w:lang w:val="es-ES"/>
        </w:rPr>
        <w:t xml:space="preserve"> A.</w:t>
      </w:r>
      <w:r>
        <w:rPr>
          <w:rFonts w:ascii="Calibri" w:hAnsi="Calibri" w:cs="Arial"/>
          <w:color w:val="222222"/>
          <w:szCs w:val="22"/>
          <w:lang w:val="es-ES"/>
        </w:rPr>
        <w:t>2</w:t>
      </w:r>
      <w:r w:rsidRPr="00F73400">
        <w:rPr>
          <w:rFonts w:ascii="Calibri" w:hAnsi="Calibri" w:cs="Arial"/>
          <w:color w:val="222222"/>
          <w:szCs w:val="22"/>
          <w:lang w:val="es-ES"/>
        </w:rPr>
        <w:t xml:space="preserve"> – </w:t>
      </w:r>
      <w:r>
        <w:rPr>
          <w:rFonts w:ascii="Calibri" w:hAnsi="Calibri" w:cs="Arial"/>
          <w:color w:val="222222"/>
          <w:szCs w:val="22"/>
          <w:lang w:val="es-ES"/>
        </w:rPr>
        <w:t>Formato de Oferta Económica</w:t>
      </w:r>
    </w:p>
    <w:p w:rsidR="00930EAE" w:rsidRDefault="00930EAE" w14:paraId="4F8994EB" w14:textId="77777777">
      <w:pPr>
        <w:tabs>
          <w:tab w:val="left" w:pos="360"/>
        </w:tabs>
        <w:rPr>
          <w:color w:val="222222"/>
          <w:lang w:val="es-ES"/>
        </w:rPr>
      </w:pPr>
    </w:p>
    <w:p w:rsidR="00040934" w:rsidP="00972789" w:rsidRDefault="002B203D" w14:paraId="255ABB13" w14:textId="60996849">
      <w:pPr>
        <w:pStyle w:val="Ttulo1"/>
        <w:rPr>
          <w:lang w:val="es-ES"/>
        </w:rPr>
      </w:pPr>
      <w:r>
        <w:rPr>
          <w:lang w:val="es-ES"/>
        </w:rPr>
        <w:t>PRoCESO DE Licitación</w:t>
      </w:r>
    </w:p>
    <w:p w:rsidRPr="00E260E7" w:rsidR="00E260E7" w:rsidP="00E260E7" w:rsidRDefault="00E260E7" w14:paraId="3E2E20B2" w14:textId="77777777">
      <w:pPr>
        <w:rPr>
          <w:lang w:val="es-ES"/>
        </w:rPr>
      </w:pPr>
    </w:p>
    <w:p w:rsidRPr="00F73400" w:rsidR="00040934" w:rsidP="00443A10" w:rsidRDefault="002B203D" w14:paraId="24C7802D" w14:textId="7E179FF5">
      <w:pPr>
        <w:pStyle w:val="ColorfulList-Accent11"/>
        <w:shd w:val="clear" w:color="auto" w:fill="FFFFFF"/>
        <w:ind w:left="0"/>
        <w:rPr>
          <w:rFonts w:ascii="Calibri" w:hAnsi="Calibri" w:cs="Arial"/>
          <w:color w:val="222222"/>
          <w:szCs w:val="22"/>
          <w:lang w:val="es-ES"/>
        </w:rPr>
      </w:pPr>
      <w:r>
        <w:rPr>
          <w:rFonts w:ascii="Calibri" w:hAnsi="Calibri" w:cs="Arial"/>
          <w:color w:val="222222"/>
          <w:szCs w:val="22"/>
          <w:lang w:val="es-ES"/>
        </w:rPr>
        <w:t>Los siguientes procesos serán aplicados a esta Licitación</w:t>
      </w:r>
      <w:r w:rsidRPr="00F73400" w:rsidR="00040934">
        <w:rPr>
          <w:rFonts w:ascii="Calibri" w:hAnsi="Calibri" w:cs="Arial"/>
          <w:color w:val="222222"/>
          <w:szCs w:val="22"/>
          <w:lang w:val="es-ES"/>
        </w:rPr>
        <w:t>:</w:t>
      </w:r>
    </w:p>
    <w:p w:rsidRPr="00F73400" w:rsidR="00040934" w:rsidP="00040934" w:rsidRDefault="002B203D" w14:paraId="148D01A3" w14:textId="0B45C7EB">
      <w:pPr>
        <w:pStyle w:val="ColorfulList-Accent11"/>
        <w:numPr>
          <w:ilvl w:val="0"/>
          <w:numId w:val="34"/>
        </w:numPr>
        <w:shd w:val="clear" w:color="auto" w:fill="FFFFFF"/>
        <w:rPr>
          <w:rFonts w:ascii="Calibri" w:hAnsi="Calibri" w:cs="Arial"/>
          <w:color w:val="222222"/>
          <w:szCs w:val="22"/>
          <w:lang w:val="es-ES"/>
        </w:rPr>
      </w:pPr>
      <w:r>
        <w:rPr>
          <w:rFonts w:ascii="Calibri" w:hAnsi="Calibri" w:cs="Arial"/>
          <w:color w:val="222222"/>
          <w:szCs w:val="22"/>
          <w:lang w:val="es-ES"/>
        </w:rPr>
        <w:t>Periodo de la Licitación</w:t>
      </w:r>
    </w:p>
    <w:p w:rsidRPr="00F73400" w:rsidR="00040934" w:rsidP="00040934" w:rsidRDefault="002B203D" w14:paraId="0084820A" w14:textId="6E86A164">
      <w:pPr>
        <w:pStyle w:val="ColorfulList-Accent11"/>
        <w:numPr>
          <w:ilvl w:val="0"/>
          <w:numId w:val="34"/>
        </w:numPr>
        <w:shd w:val="clear" w:color="auto" w:fill="FFFFFF"/>
        <w:rPr>
          <w:rFonts w:ascii="Calibri" w:hAnsi="Calibri" w:cs="Arial"/>
          <w:color w:val="222222"/>
          <w:szCs w:val="22"/>
          <w:lang w:val="es-ES"/>
        </w:rPr>
      </w:pPr>
      <w:r>
        <w:rPr>
          <w:rFonts w:ascii="Calibri" w:hAnsi="Calibri" w:cs="Arial"/>
          <w:color w:val="222222"/>
          <w:szCs w:val="22"/>
          <w:lang w:val="es-ES"/>
        </w:rPr>
        <w:t xml:space="preserve">Cierre de la Licitación </w:t>
      </w:r>
    </w:p>
    <w:p w:rsidRPr="00F73400" w:rsidR="00040934" w:rsidP="00040934" w:rsidRDefault="002B203D" w14:paraId="767D7978" w14:textId="11FBB76D">
      <w:pPr>
        <w:pStyle w:val="ColorfulList-Accent11"/>
        <w:numPr>
          <w:ilvl w:val="0"/>
          <w:numId w:val="34"/>
        </w:numPr>
        <w:shd w:val="clear" w:color="auto" w:fill="FFFFFF"/>
        <w:rPr>
          <w:rFonts w:ascii="Calibri" w:hAnsi="Calibri" w:cs="Arial"/>
          <w:color w:val="222222"/>
          <w:szCs w:val="22"/>
          <w:lang w:val="es-ES"/>
        </w:rPr>
      </w:pPr>
      <w:r>
        <w:rPr>
          <w:rFonts w:ascii="Calibri" w:hAnsi="Calibri" w:cs="Arial"/>
          <w:color w:val="222222"/>
          <w:szCs w:val="22"/>
          <w:lang w:val="es-ES"/>
        </w:rPr>
        <w:t>Apertura de la Licitación</w:t>
      </w:r>
    </w:p>
    <w:p w:rsidRPr="00F73400" w:rsidR="00040934" w:rsidP="00040934" w:rsidRDefault="00746756" w14:paraId="7F232F6E" w14:textId="311A616C">
      <w:pPr>
        <w:pStyle w:val="ColorfulList-Accent11"/>
        <w:numPr>
          <w:ilvl w:val="0"/>
          <w:numId w:val="34"/>
        </w:numPr>
        <w:shd w:val="clear" w:color="auto" w:fill="FFFFFF"/>
        <w:rPr>
          <w:rFonts w:ascii="Calibri" w:hAnsi="Calibri" w:cs="Arial"/>
          <w:color w:val="222222"/>
          <w:szCs w:val="22"/>
          <w:lang w:val="es-ES"/>
        </w:rPr>
      </w:pPr>
      <w:r>
        <w:rPr>
          <w:rFonts w:ascii="Calibri" w:hAnsi="Calibri" w:cs="Arial"/>
          <w:color w:val="222222"/>
          <w:szCs w:val="22"/>
          <w:lang w:val="es-ES"/>
        </w:rPr>
        <w:t>Evaluación</w:t>
      </w:r>
      <w:r w:rsidR="002B203D">
        <w:rPr>
          <w:rFonts w:ascii="Calibri" w:hAnsi="Calibri" w:cs="Arial"/>
          <w:color w:val="222222"/>
          <w:szCs w:val="22"/>
          <w:lang w:val="es-ES"/>
        </w:rPr>
        <w:t xml:space="preserve"> Administrativa</w:t>
      </w:r>
    </w:p>
    <w:p w:rsidRPr="002B203D" w:rsidR="002B203D" w:rsidP="002B203D" w:rsidRDefault="00746756" w14:paraId="4C8D0B50" w14:textId="266E04CE">
      <w:pPr>
        <w:pStyle w:val="Prrafodelista"/>
        <w:numPr>
          <w:ilvl w:val="0"/>
          <w:numId w:val="34"/>
        </w:numPr>
        <w:rPr>
          <w:rFonts w:ascii="Calibri" w:hAnsi="Calibri" w:cs="Arial"/>
          <w:color w:val="222222"/>
          <w:szCs w:val="22"/>
          <w:lang w:val="es-ES"/>
        </w:rPr>
      </w:pPr>
      <w:r w:rsidRPr="002B203D">
        <w:rPr>
          <w:rFonts w:ascii="Calibri" w:hAnsi="Calibri" w:cs="Arial"/>
          <w:color w:val="222222"/>
          <w:szCs w:val="22"/>
          <w:lang w:val="es-ES"/>
        </w:rPr>
        <w:t>Evaluación</w:t>
      </w:r>
      <w:r w:rsidRPr="002B203D" w:rsidR="002B203D">
        <w:rPr>
          <w:rFonts w:ascii="Calibri" w:hAnsi="Calibri" w:cs="Arial"/>
          <w:color w:val="222222"/>
          <w:szCs w:val="22"/>
          <w:lang w:val="es-ES"/>
        </w:rPr>
        <w:t xml:space="preserve"> Técnica </w:t>
      </w:r>
    </w:p>
    <w:p w:rsidRPr="002B203D" w:rsidR="002B203D" w:rsidP="002B203D" w:rsidRDefault="00746756" w14:paraId="5699014C" w14:textId="571B4CA0">
      <w:pPr>
        <w:pStyle w:val="Prrafodelista"/>
        <w:numPr>
          <w:ilvl w:val="0"/>
          <w:numId w:val="34"/>
        </w:numPr>
        <w:rPr>
          <w:rFonts w:ascii="Calibri" w:hAnsi="Calibri" w:cs="Arial"/>
          <w:color w:val="222222"/>
          <w:szCs w:val="22"/>
          <w:lang w:val="es-ES"/>
        </w:rPr>
      </w:pPr>
      <w:r w:rsidRPr="002B203D">
        <w:rPr>
          <w:rFonts w:ascii="Calibri" w:hAnsi="Calibri" w:cs="Arial"/>
          <w:color w:val="222222"/>
          <w:szCs w:val="22"/>
          <w:lang w:val="es-ES"/>
        </w:rPr>
        <w:t>Evaluación</w:t>
      </w:r>
      <w:r w:rsidRPr="002B203D" w:rsidR="002B203D">
        <w:rPr>
          <w:rFonts w:ascii="Calibri" w:hAnsi="Calibri" w:cs="Arial"/>
          <w:color w:val="222222"/>
          <w:szCs w:val="22"/>
          <w:lang w:val="es-ES"/>
        </w:rPr>
        <w:t xml:space="preserve"> </w:t>
      </w:r>
      <w:r w:rsidR="0059102F">
        <w:rPr>
          <w:rFonts w:ascii="Calibri" w:hAnsi="Calibri" w:cs="Arial"/>
          <w:color w:val="222222"/>
          <w:szCs w:val="22"/>
          <w:lang w:val="es-ES"/>
        </w:rPr>
        <w:t>Económica</w:t>
      </w:r>
    </w:p>
    <w:p w:rsidRPr="00F73400" w:rsidR="00040934" w:rsidP="00040934" w:rsidRDefault="002B203D" w14:paraId="19C036EC" w14:textId="31E1CC67">
      <w:pPr>
        <w:pStyle w:val="ColorfulList-Accent11"/>
        <w:numPr>
          <w:ilvl w:val="0"/>
          <w:numId w:val="34"/>
        </w:numPr>
        <w:shd w:val="clear" w:color="auto" w:fill="FFFFFF"/>
        <w:rPr>
          <w:rFonts w:ascii="Calibri" w:hAnsi="Calibri" w:cs="Arial"/>
          <w:color w:val="222222"/>
          <w:szCs w:val="22"/>
          <w:lang w:val="es-ES"/>
        </w:rPr>
      </w:pPr>
      <w:r>
        <w:rPr>
          <w:rFonts w:ascii="Calibri" w:hAnsi="Calibri" w:cs="Arial"/>
          <w:color w:val="222222"/>
          <w:szCs w:val="22"/>
          <w:lang w:val="es-ES"/>
        </w:rPr>
        <w:t>Adjudicación del Contrato</w:t>
      </w:r>
    </w:p>
    <w:p w:rsidRPr="00F73400" w:rsidR="00040934" w:rsidP="00040934" w:rsidRDefault="002B203D" w14:paraId="7E07AFA8" w14:textId="0785640A">
      <w:pPr>
        <w:pStyle w:val="ColorfulList-Accent11"/>
        <w:numPr>
          <w:ilvl w:val="0"/>
          <w:numId w:val="34"/>
        </w:numPr>
        <w:shd w:val="clear" w:color="auto" w:fill="FFFFFF"/>
        <w:rPr>
          <w:rFonts w:ascii="Calibri" w:hAnsi="Calibri" w:cs="Arial"/>
          <w:color w:val="222222"/>
          <w:szCs w:val="22"/>
          <w:lang w:val="es-ES"/>
        </w:rPr>
      </w:pPr>
      <w:r>
        <w:rPr>
          <w:rFonts w:ascii="Calibri" w:hAnsi="Calibri" w:cs="Arial"/>
          <w:color w:val="222222"/>
          <w:szCs w:val="22"/>
          <w:lang w:val="es-ES"/>
        </w:rPr>
        <w:t xml:space="preserve">Notificación de adjudicación del </w:t>
      </w:r>
      <w:r w:rsidR="00382F22">
        <w:rPr>
          <w:rFonts w:ascii="Calibri" w:hAnsi="Calibri" w:cs="Arial"/>
          <w:color w:val="222222"/>
          <w:szCs w:val="22"/>
          <w:lang w:val="es-ES"/>
        </w:rPr>
        <w:t>C</w:t>
      </w:r>
      <w:r>
        <w:rPr>
          <w:rFonts w:ascii="Calibri" w:hAnsi="Calibri" w:cs="Arial"/>
          <w:color w:val="222222"/>
          <w:szCs w:val="22"/>
          <w:lang w:val="es-ES"/>
        </w:rPr>
        <w:t>ontrato</w:t>
      </w:r>
    </w:p>
    <w:p w:rsidRPr="00F73400" w:rsidR="00ED4934" w:rsidP="00ED4934" w:rsidRDefault="00ED4934" w14:paraId="07EABB84" w14:textId="77777777">
      <w:pPr>
        <w:pStyle w:val="ColorfulList-Accent11"/>
        <w:shd w:val="clear" w:color="auto" w:fill="FFFFFF"/>
        <w:rPr>
          <w:rFonts w:ascii="Calibri" w:hAnsi="Calibri" w:cs="Arial"/>
          <w:color w:val="222222"/>
          <w:szCs w:val="22"/>
          <w:lang w:val="es-ES"/>
        </w:rPr>
      </w:pPr>
    </w:p>
    <w:p w:rsidR="00ED4934" w:rsidP="00972789" w:rsidRDefault="002B203D" w14:paraId="5281B8DF" w14:textId="1DAACCBB">
      <w:pPr>
        <w:pStyle w:val="Ttulo1"/>
        <w:rPr>
          <w:lang w:val="es-ES"/>
        </w:rPr>
      </w:pPr>
      <w:r>
        <w:rPr>
          <w:lang w:val="es-ES"/>
        </w:rPr>
        <w:t>Presentación DE OFERTAS</w:t>
      </w:r>
    </w:p>
    <w:p w:rsidRPr="00E260E7" w:rsidR="00E260E7" w:rsidP="00E260E7" w:rsidRDefault="00E260E7" w14:paraId="1553DEC1" w14:textId="77777777">
      <w:pPr>
        <w:rPr>
          <w:lang w:val="es-ES"/>
        </w:rPr>
      </w:pPr>
    </w:p>
    <w:p w:rsidR="002B203D" w:rsidP="00A9431A" w:rsidRDefault="002B203D" w14:paraId="3C7CD183" w14:textId="667BDB96">
      <w:pPr>
        <w:tabs>
          <w:tab w:val="left" w:pos="360"/>
        </w:tabs>
        <w:rPr>
          <w:color w:val="222222"/>
          <w:lang w:val="es-ES"/>
        </w:rPr>
      </w:pPr>
      <w:r>
        <w:rPr>
          <w:color w:val="222222"/>
          <w:lang w:val="es-ES"/>
        </w:rPr>
        <w:t>Los oferentes son los únicos responsables de garantizar que la oferta en su totalidad será recibida por DRC de acuerdo con los requerimientos del pliego de condiciones, antes de la fecha y hora especificadas anteriormente.</w:t>
      </w:r>
      <w:r w:rsidR="00AC142F">
        <w:rPr>
          <w:color w:val="222222"/>
          <w:lang w:val="es-ES"/>
        </w:rPr>
        <w:t xml:space="preserve"> </w:t>
      </w:r>
      <w:r>
        <w:rPr>
          <w:color w:val="222222"/>
          <w:lang w:val="es-ES"/>
        </w:rPr>
        <w:t>DRC únicamente considerará las ofertas recibidas antes d</w:t>
      </w:r>
      <w:r w:rsidR="007159D7">
        <w:rPr>
          <w:color w:val="222222"/>
          <w:lang w:val="es-ES"/>
        </w:rPr>
        <w:t>e la fecha y hora de cierre especificadas</w:t>
      </w:r>
      <w:r>
        <w:rPr>
          <w:color w:val="222222"/>
          <w:lang w:val="es-ES"/>
        </w:rPr>
        <w:t xml:space="preserve">.  </w:t>
      </w:r>
    </w:p>
    <w:p w:rsidRPr="00F73400" w:rsidR="00A9431A" w:rsidP="009739DD" w:rsidRDefault="00A9431A" w14:paraId="057F45E0" w14:textId="77777777">
      <w:pPr>
        <w:tabs>
          <w:tab w:val="left" w:pos="900"/>
        </w:tabs>
        <w:rPr>
          <w:color w:val="222222"/>
          <w:lang w:val="es-ES"/>
        </w:rPr>
      </w:pPr>
    </w:p>
    <w:p w:rsidRPr="00F73400" w:rsidR="00A9431A" w:rsidP="00A9431A" w:rsidRDefault="002B203D" w14:paraId="74EC9C98" w14:textId="0DEBE143">
      <w:pPr>
        <w:tabs>
          <w:tab w:val="left" w:pos="900"/>
        </w:tabs>
        <w:rPr>
          <w:rFonts w:ascii="Calibri" w:hAnsi="Calibri" w:cs="Arial"/>
          <w:color w:val="222222"/>
          <w:szCs w:val="22"/>
          <w:lang w:val="es-ES"/>
        </w:rPr>
      </w:pPr>
      <w:r>
        <w:rPr>
          <w:rFonts w:ascii="Calibri" w:hAnsi="Calibri" w:cs="Arial"/>
          <w:color w:val="222222"/>
          <w:szCs w:val="22"/>
          <w:lang w:val="es-ES"/>
        </w:rPr>
        <w:t xml:space="preserve">Todas las ofertas emitidas deberán ser escritas en el </w:t>
      </w:r>
      <w:r>
        <w:rPr>
          <w:rFonts w:ascii="Calibri" w:hAnsi="Calibri" w:cs="Arial"/>
          <w:b/>
          <w:color w:val="222222"/>
          <w:szCs w:val="22"/>
          <w:lang w:val="es-ES"/>
        </w:rPr>
        <w:t>Formato de oferta del D</w:t>
      </w:r>
      <w:r w:rsidRPr="00F73400" w:rsidR="00A9431A">
        <w:rPr>
          <w:rFonts w:ascii="Calibri" w:hAnsi="Calibri" w:cs="Arial"/>
          <w:b/>
          <w:color w:val="222222"/>
          <w:szCs w:val="22"/>
          <w:lang w:val="es-ES"/>
        </w:rPr>
        <w:t>RC (</w:t>
      </w:r>
      <w:r w:rsidR="00264B24">
        <w:rPr>
          <w:rFonts w:ascii="Calibri" w:hAnsi="Calibri" w:cs="Arial"/>
          <w:b/>
          <w:color w:val="222222"/>
          <w:szCs w:val="22"/>
          <w:lang w:val="es-ES"/>
        </w:rPr>
        <w:t>Anexo</w:t>
      </w:r>
      <w:r w:rsidRPr="00F73400" w:rsidR="00A9431A">
        <w:rPr>
          <w:rFonts w:ascii="Calibri" w:hAnsi="Calibri" w:cs="Arial"/>
          <w:b/>
          <w:color w:val="222222"/>
          <w:szCs w:val="22"/>
          <w:lang w:val="es-ES"/>
        </w:rPr>
        <w:t xml:space="preserve"> A.1 </w:t>
      </w:r>
      <w:r>
        <w:rPr>
          <w:rFonts w:ascii="Calibri" w:hAnsi="Calibri" w:cs="Arial"/>
          <w:b/>
          <w:color w:val="222222"/>
          <w:szCs w:val="22"/>
          <w:lang w:val="es-ES"/>
        </w:rPr>
        <w:t xml:space="preserve">y </w:t>
      </w:r>
      <w:r w:rsidRPr="00F73400" w:rsidR="00A9431A">
        <w:rPr>
          <w:rFonts w:ascii="Calibri" w:hAnsi="Calibri" w:cs="Arial"/>
          <w:b/>
          <w:color w:val="222222"/>
          <w:szCs w:val="22"/>
          <w:lang w:val="es-ES"/>
        </w:rPr>
        <w:t>A.2)</w:t>
      </w:r>
      <w:r w:rsidRPr="00F73400" w:rsidR="00A9431A">
        <w:rPr>
          <w:rFonts w:ascii="Calibri" w:hAnsi="Calibri" w:cs="Arial"/>
          <w:color w:val="222222"/>
          <w:szCs w:val="22"/>
          <w:lang w:val="es-ES"/>
        </w:rPr>
        <w:t xml:space="preserve">. </w:t>
      </w:r>
    </w:p>
    <w:p w:rsidRPr="00F73400" w:rsidR="00A9431A" w:rsidP="00A9431A" w:rsidRDefault="00A9431A" w14:paraId="34405FB7" w14:textId="77777777">
      <w:pPr>
        <w:tabs>
          <w:tab w:val="left" w:pos="900"/>
        </w:tabs>
        <w:rPr>
          <w:rFonts w:ascii="Calibri" w:hAnsi="Calibri" w:cs="Arial"/>
          <w:color w:val="222222"/>
          <w:szCs w:val="22"/>
          <w:lang w:val="es-ES"/>
        </w:rPr>
      </w:pPr>
    </w:p>
    <w:p w:rsidR="00A9431A" w:rsidP="00A9431A" w:rsidRDefault="002B203D" w14:paraId="60E31F6D" w14:textId="3F392EF5">
      <w:pPr>
        <w:tabs>
          <w:tab w:val="left" w:pos="900"/>
        </w:tabs>
        <w:rPr>
          <w:rFonts w:ascii="Calibri" w:hAnsi="Calibri" w:cs="Arial"/>
          <w:color w:val="222222"/>
          <w:szCs w:val="22"/>
          <w:lang w:val="es-ES"/>
        </w:rPr>
      </w:pPr>
      <w:r>
        <w:rPr>
          <w:rFonts w:ascii="Calibri" w:hAnsi="Calibri" w:cs="Arial"/>
          <w:color w:val="222222"/>
          <w:szCs w:val="22"/>
          <w:lang w:val="es-ES"/>
        </w:rPr>
        <w:t>Además de</w:t>
      </w:r>
      <w:r w:rsidR="007159D7">
        <w:rPr>
          <w:rFonts w:ascii="Calibri" w:hAnsi="Calibri" w:cs="Arial"/>
          <w:color w:val="222222"/>
          <w:szCs w:val="22"/>
          <w:lang w:val="es-ES"/>
        </w:rPr>
        <w:t>l Formato de Oferta del DRC, los siguientes documentos deberán incluirse en la oferta:</w:t>
      </w:r>
    </w:p>
    <w:p w:rsidRPr="00F73400" w:rsidR="007159D7" w:rsidP="00A9431A" w:rsidRDefault="007159D7" w14:paraId="0FCB54EF" w14:textId="77777777">
      <w:pPr>
        <w:tabs>
          <w:tab w:val="left" w:pos="900"/>
        </w:tabs>
        <w:rPr>
          <w:rFonts w:ascii="Calibri" w:hAnsi="Calibri" w:cs="Arial"/>
          <w:color w:val="222222"/>
          <w:szCs w:val="22"/>
          <w:lang w:val="es-ES"/>
        </w:rPr>
      </w:pPr>
    </w:p>
    <w:p w:rsidRPr="00036D59" w:rsidR="00A9431A" w:rsidP="007159D7" w:rsidRDefault="007159D7" w14:paraId="04397763" w14:textId="5AF39BF5">
      <w:pPr>
        <w:pStyle w:val="ColorfulList-Accent11"/>
        <w:numPr>
          <w:ilvl w:val="0"/>
          <w:numId w:val="34"/>
        </w:numPr>
        <w:shd w:val="clear" w:color="auto" w:fill="FFFFFF"/>
        <w:rPr>
          <w:rFonts w:ascii="Calibri" w:hAnsi="Calibri" w:cs="Arial"/>
          <w:b/>
          <w:color w:val="222222"/>
          <w:szCs w:val="22"/>
          <w:lang w:val="es-ES"/>
        </w:rPr>
      </w:pPr>
      <w:r w:rsidRPr="007159D7">
        <w:rPr>
          <w:rFonts w:ascii="Calibri" w:hAnsi="Calibri" w:cs="Arial"/>
          <w:b/>
          <w:color w:val="222222"/>
          <w:szCs w:val="22"/>
          <w:lang w:val="es-ES"/>
        </w:rPr>
        <w:t xml:space="preserve">Certificación de reconocimiento de Licitación y Adjudicación del </w:t>
      </w:r>
      <w:r w:rsidR="00506123">
        <w:rPr>
          <w:rFonts w:ascii="Calibri" w:hAnsi="Calibri" w:cs="Arial"/>
          <w:b/>
          <w:color w:val="222222"/>
          <w:szCs w:val="22"/>
          <w:lang w:val="es-ES"/>
        </w:rPr>
        <w:t>C</w:t>
      </w:r>
      <w:r w:rsidRPr="007159D7">
        <w:rPr>
          <w:rFonts w:ascii="Calibri" w:hAnsi="Calibri" w:cs="Arial"/>
          <w:b/>
          <w:color w:val="222222"/>
          <w:szCs w:val="22"/>
          <w:lang w:val="es-ES"/>
        </w:rPr>
        <w:t xml:space="preserve">ontrato </w:t>
      </w:r>
      <w:r w:rsidRPr="00F73400" w:rsidR="00A9431A">
        <w:rPr>
          <w:rFonts w:ascii="Calibri" w:hAnsi="Calibri" w:cs="Arial"/>
          <w:b/>
          <w:color w:val="222222"/>
          <w:szCs w:val="22"/>
          <w:lang w:val="es-ES"/>
        </w:rPr>
        <w:t>(</w:t>
      </w:r>
      <w:r w:rsidR="00264B24">
        <w:rPr>
          <w:rFonts w:ascii="Calibri" w:hAnsi="Calibri" w:cs="Arial"/>
          <w:b/>
          <w:color w:val="222222"/>
          <w:szCs w:val="22"/>
          <w:lang w:val="es-ES"/>
        </w:rPr>
        <w:t>Anexo</w:t>
      </w:r>
      <w:r w:rsidRPr="00F73400" w:rsidR="00A9431A">
        <w:rPr>
          <w:rFonts w:ascii="Calibri" w:hAnsi="Calibri" w:cs="Arial"/>
          <w:b/>
          <w:color w:val="222222"/>
          <w:szCs w:val="22"/>
          <w:lang w:val="es-ES"/>
        </w:rPr>
        <w:t xml:space="preserve"> B)</w:t>
      </w:r>
      <w:r w:rsidR="00AC142F">
        <w:rPr>
          <w:rFonts w:ascii="Calibri" w:hAnsi="Calibri" w:cs="Arial"/>
          <w:b/>
          <w:color w:val="222222"/>
          <w:szCs w:val="22"/>
          <w:lang w:val="es-ES"/>
        </w:rPr>
        <w:t xml:space="preserve">, </w:t>
      </w:r>
      <w:r w:rsidRPr="00BD6006" w:rsidR="00736D43">
        <w:rPr>
          <w:rFonts w:ascii="Calibri" w:hAnsi="Calibri" w:cs="Arial"/>
          <w:b/>
          <w:color w:val="222222"/>
          <w:lang w:val="es-ES"/>
        </w:rPr>
        <w:t xml:space="preserve">Condiciones Generales </w:t>
      </w:r>
      <w:r w:rsidR="00506123">
        <w:rPr>
          <w:rFonts w:ascii="Calibri" w:hAnsi="Calibri" w:cs="Arial"/>
          <w:b/>
          <w:color w:val="222222"/>
          <w:lang w:val="es-ES"/>
        </w:rPr>
        <w:t>de Contrat</w:t>
      </w:r>
      <w:r w:rsidR="00FA606A">
        <w:rPr>
          <w:rFonts w:ascii="Calibri" w:hAnsi="Calibri" w:cs="Arial"/>
          <w:b/>
          <w:color w:val="222222"/>
          <w:lang w:val="es-ES"/>
        </w:rPr>
        <w:t>ación</w:t>
      </w:r>
      <w:r w:rsidRPr="00BD6006" w:rsidR="00736D43">
        <w:rPr>
          <w:rFonts w:ascii="Calibri" w:hAnsi="Calibri" w:cs="Arial"/>
          <w:b/>
          <w:color w:val="222222"/>
          <w:lang w:val="es-ES"/>
        </w:rPr>
        <w:t xml:space="preserve"> de</w:t>
      </w:r>
      <w:r w:rsidR="007F301E">
        <w:rPr>
          <w:rFonts w:ascii="Calibri" w:hAnsi="Calibri" w:cs="Arial"/>
          <w:b/>
          <w:color w:val="222222"/>
          <w:lang w:val="es-ES"/>
        </w:rPr>
        <w:t>l</w:t>
      </w:r>
      <w:r w:rsidRPr="00BD6006" w:rsidR="00736D43">
        <w:rPr>
          <w:rFonts w:ascii="Calibri" w:hAnsi="Calibri" w:cs="Arial"/>
          <w:b/>
          <w:color w:val="222222"/>
          <w:lang w:val="es-ES"/>
        </w:rPr>
        <w:t xml:space="preserve"> DRC</w:t>
      </w:r>
      <w:r w:rsidR="00736D43">
        <w:rPr>
          <w:rFonts w:ascii="Calibri" w:hAnsi="Calibri" w:cs="Arial"/>
          <w:b/>
          <w:color w:val="222222"/>
          <w:lang w:val="es-ES"/>
        </w:rPr>
        <w:t xml:space="preserve"> (Anexo C)</w:t>
      </w:r>
      <w:r w:rsidR="00506123">
        <w:rPr>
          <w:rFonts w:ascii="Calibri" w:hAnsi="Calibri" w:cs="Arial"/>
          <w:b/>
          <w:color w:val="222222"/>
          <w:lang w:val="es-ES"/>
        </w:rPr>
        <w:t xml:space="preserve">, </w:t>
      </w:r>
      <w:r w:rsidRPr="00BD6006" w:rsidR="00BF5817">
        <w:rPr>
          <w:rFonts w:ascii="Calibri" w:hAnsi="Calibri" w:cs="Arial"/>
          <w:b/>
          <w:color w:val="222222"/>
          <w:lang w:val="es-ES"/>
        </w:rPr>
        <w:t>Código de Conducta del Proveedor del DRC</w:t>
      </w:r>
      <w:r w:rsidR="00BF5817">
        <w:rPr>
          <w:rFonts w:ascii="Calibri" w:hAnsi="Calibri" w:cs="Arial"/>
          <w:b/>
          <w:color w:val="222222"/>
          <w:lang w:val="es-ES"/>
        </w:rPr>
        <w:t xml:space="preserve"> (Anexo D) y </w:t>
      </w:r>
      <w:r>
        <w:rPr>
          <w:rFonts w:ascii="Calibri" w:hAnsi="Calibri" w:cs="Arial"/>
          <w:b/>
          <w:color w:val="222222"/>
          <w:szCs w:val="22"/>
          <w:lang w:val="es-ES"/>
        </w:rPr>
        <w:t>F</w:t>
      </w:r>
      <w:r w:rsidRPr="007159D7">
        <w:rPr>
          <w:rFonts w:ascii="Calibri" w:hAnsi="Calibri" w:cs="Arial"/>
          <w:b/>
          <w:color w:val="222222"/>
          <w:szCs w:val="22"/>
          <w:lang w:val="es-ES"/>
        </w:rPr>
        <w:t xml:space="preserve">ormato de </w:t>
      </w:r>
      <w:r>
        <w:rPr>
          <w:rFonts w:ascii="Calibri" w:hAnsi="Calibri" w:cs="Arial"/>
          <w:b/>
          <w:color w:val="222222"/>
          <w:szCs w:val="22"/>
          <w:lang w:val="es-ES"/>
        </w:rPr>
        <w:t xml:space="preserve">Perfil y Registro del Proveedor </w:t>
      </w:r>
      <w:r w:rsidR="007F301E">
        <w:rPr>
          <w:rFonts w:ascii="Calibri" w:hAnsi="Calibri" w:cs="Arial"/>
          <w:b/>
          <w:color w:val="222222"/>
          <w:szCs w:val="22"/>
          <w:lang w:val="es-ES"/>
        </w:rPr>
        <w:t xml:space="preserve">del </w:t>
      </w:r>
      <w:r w:rsidR="00506123">
        <w:rPr>
          <w:rFonts w:ascii="Calibri" w:hAnsi="Calibri" w:cs="Arial"/>
          <w:b/>
          <w:color w:val="222222"/>
          <w:szCs w:val="22"/>
          <w:lang w:val="es-ES"/>
        </w:rPr>
        <w:t xml:space="preserve">DRC </w:t>
      </w:r>
      <w:r w:rsidRPr="00F73400" w:rsidR="00A9431A">
        <w:rPr>
          <w:rFonts w:ascii="Calibri" w:hAnsi="Calibri" w:cs="Arial"/>
          <w:b/>
          <w:color w:val="222222"/>
          <w:szCs w:val="22"/>
          <w:lang w:val="es-ES"/>
        </w:rPr>
        <w:t>(</w:t>
      </w:r>
      <w:r w:rsidR="00264B24">
        <w:rPr>
          <w:rFonts w:ascii="Calibri" w:hAnsi="Calibri" w:cs="Arial"/>
          <w:b/>
          <w:color w:val="222222"/>
          <w:szCs w:val="22"/>
          <w:lang w:val="es-ES"/>
        </w:rPr>
        <w:t>Anexo</w:t>
      </w:r>
      <w:r w:rsidRPr="00F73400" w:rsidR="00A9431A">
        <w:rPr>
          <w:rFonts w:ascii="Calibri" w:hAnsi="Calibri" w:cs="Arial"/>
          <w:b/>
          <w:color w:val="222222"/>
          <w:szCs w:val="22"/>
          <w:lang w:val="es-ES"/>
        </w:rPr>
        <w:t xml:space="preserve"> E)</w:t>
      </w:r>
      <w:r w:rsidRPr="00BD6006" w:rsidR="00AC142F">
        <w:rPr>
          <w:rFonts w:ascii="Calibri" w:hAnsi="Calibri" w:cs="Arial"/>
          <w:b/>
          <w:color w:val="222222"/>
          <w:lang w:val="es-ES"/>
        </w:rPr>
        <w:t>.</w:t>
      </w:r>
    </w:p>
    <w:p w:rsidRPr="00CD04AE" w:rsidR="00A9431A" w:rsidP="00A9431A" w:rsidRDefault="00A9431A" w14:paraId="10236399" w14:textId="77777777">
      <w:pPr>
        <w:tabs>
          <w:tab w:val="left" w:pos="900"/>
        </w:tabs>
        <w:rPr>
          <w:rFonts w:ascii="Calibri" w:hAnsi="Calibri" w:cs="Arial"/>
          <w:color w:val="222222"/>
          <w:szCs w:val="22"/>
          <w:lang w:val="es-CO"/>
        </w:rPr>
      </w:pPr>
    </w:p>
    <w:p w:rsidR="007159D7" w:rsidP="00A9431A" w:rsidRDefault="007159D7" w14:paraId="056F75EB" w14:textId="2AE25733">
      <w:pPr>
        <w:tabs>
          <w:tab w:val="left" w:pos="900"/>
        </w:tabs>
        <w:rPr>
          <w:rFonts w:ascii="Calibri" w:hAnsi="Calibri" w:cs="Arial"/>
          <w:color w:val="222222"/>
          <w:szCs w:val="22"/>
          <w:lang w:val="es-ES"/>
        </w:rPr>
      </w:pPr>
      <w:r>
        <w:rPr>
          <w:rFonts w:ascii="Calibri" w:hAnsi="Calibri" w:cs="Arial"/>
          <w:color w:val="222222"/>
          <w:szCs w:val="22"/>
          <w:lang w:val="es-ES"/>
        </w:rPr>
        <w:t xml:space="preserve">Las ofertas que no sean presentadas en el Anexo A, o que no se reciban antes de la Fecha y hora indicadas en la página 1, o enviadas a otra dirección de correo electrónico serán descalificadas. </w:t>
      </w:r>
    </w:p>
    <w:p w:rsidR="00A9431A" w:rsidP="00A9431A" w:rsidRDefault="00A9431A" w14:paraId="6BBD527D" w14:textId="77777777">
      <w:pPr>
        <w:tabs>
          <w:tab w:val="left" w:pos="900"/>
        </w:tabs>
        <w:rPr>
          <w:rFonts w:ascii="Calibri" w:hAnsi="Calibri" w:cs="Arial"/>
          <w:color w:val="222222"/>
          <w:szCs w:val="22"/>
          <w:lang w:val="es-ES"/>
        </w:rPr>
      </w:pPr>
    </w:p>
    <w:p w:rsidR="007159D7" w:rsidP="00A9431A" w:rsidRDefault="007159D7" w14:paraId="38B94FE3" w14:textId="36918A9B">
      <w:pPr>
        <w:tabs>
          <w:tab w:val="left" w:pos="900"/>
        </w:tabs>
        <w:rPr>
          <w:rFonts w:ascii="Calibri" w:hAnsi="Calibri" w:cs="Arial"/>
          <w:color w:val="222222"/>
          <w:szCs w:val="22"/>
          <w:lang w:val="es-ES"/>
        </w:rPr>
      </w:pPr>
      <w:r>
        <w:rPr>
          <w:rFonts w:ascii="Calibri" w:hAnsi="Calibri" w:cs="Arial"/>
          <w:color w:val="222222"/>
          <w:szCs w:val="22"/>
          <w:lang w:val="es-ES"/>
        </w:rPr>
        <w:t>Las ofertas presentadas por correo electrónico será</w:t>
      </w:r>
      <w:r w:rsidR="00FF58D9">
        <w:rPr>
          <w:rFonts w:ascii="Calibri" w:hAnsi="Calibri" w:cs="Arial"/>
          <w:color w:val="222222"/>
          <w:szCs w:val="22"/>
          <w:lang w:val="es-ES"/>
        </w:rPr>
        <w:t>n</w:t>
      </w:r>
      <w:r>
        <w:rPr>
          <w:rFonts w:ascii="Calibri" w:hAnsi="Calibri" w:cs="Arial"/>
          <w:color w:val="222222"/>
          <w:szCs w:val="22"/>
          <w:lang w:val="es-ES"/>
        </w:rPr>
        <w:t xml:space="preserve"> bajo el riesgo del proveedor y DRC no tendrá ninguna responsabilidad en la recepción de </w:t>
      </w:r>
      <w:r w:rsidR="00FF58D9">
        <w:rPr>
          <w:rFonts w:ascii="Calibri" w:hAnsi="Calibri" w:cs="Arial"/>
          <w:color w:val="222222"/>
          <w:szCs w:val="22"/>
          <w:lang w:val="es-ES"/>
        </w:rPr>
        <w:t>estas</w:t>
      </w:r>
      <w:r>
        <w:rPr>
          <w:rFonts w:ascii="Calibri" w:hAnsi="Calibri" w:cs="Arial"/>
          <w:color w:val="222222"/>
          <w:szCs w:val="22"/>
          <w:lang w:val="es-ES"/>
        </w:rPr>
        <w:t xml:space="preserve">.  </w:t>
      </w:r>
    </w:p>
    <w:p w:rsidRPr="00F73400" w:rsidR="00E86A85" w:rsidP="00A9431A" w:rsidRDefault="00E86A85" w14:paraId="087F1F00" w14:textId="77777777">
      <w:pPr>
        <w:tabs>
          <w:tab w:val="left" w:pos="900"/>
        </w:tabs>
        <w:rPr>
          <w:rFonts w:ascii="Calibri" w:hAnsi="Calibri" w:cs="Arial"/>
          <w:color w:val="222222"/>
          <w:szCs w:val="22"/>
          <w:lang w:val="es-ES"/>
        </w:rPr>
      </w:pPr>
    </w:p>
    <w:p w:rsidRPr="00F73400" w:rsidR="007159D7" w:rsidP="00A9431A" w:rsidRDefault="007159D7" w14:paraId="611A91BA" w14:textId="1DB360C6">
      <w:pPr>
        <w:tabs>
          <w:tab w:val="left" w:pos="900"/>
        </w:tabs>
        <w:rPr>
          <w:rFonts w:ascii="Calibri" w:hAnsi="Calibri" w:cs="Arial"/>
          <w:color w:val="222222"/>
          <w:szCs w:val="22"/>
          <w:lang w:val="es-ES"/>
        </w:rPr>
      </w:pPr>
      <w:r>
        <w:rPr>
          <w:rFonts w:ascii="Calibri" w:hAnsi="Calibri" w:cs="Arial"/>
          <w:color w:val="222222"/>
          <w:szCs w:val="22"/>
          <w:lang w:val="es-ES"/>
        </w:rPr>
        <w:t xml:space="preserve">Los oferentes serán los únicos responsables de garantizar que la oferta completa será recibida por DRC de acuerdo con los requerimientos del Pliego de Condiciones. </w:t>
      </w:r>
    </w:p>
    <w:p w:rsidRPr="00F73400" w:rsidR="00A9431A" w:rsidP="00A9431A" w:rsidRDefault="00A9431A" w14:paraId="2F9D7B85" w14:textId="77777777">
      <w:pPr>
        <w:tabs>
          <w:tab w:val="left" w:pos="900"/>
        </w:tabs>
        <w:rPr>
          <w:rFonts w:ascii="Calibri" w:hAnsi="Calibri" w:cs="Arial"/>
          <w:color w:val="222222"/>
          <w:szCs w:val="22"/>
          <w:lang w:val="es-ES"/>
        </w:rPr>
      </w:pPr>
    </w:p>
    <w:p w:rsidRPr="00F73400" w:rsidR="00A9431A" w:rsidP="00A9431A" w:rsidRDefault="0059102F" w14:paraId="6889E75A" w14:textId="7D5C1705">
      <w:pPr>
        <w:pStyle w:val="Ttulo2"/>
        <w:rPr>
          <w:lang w:val="es-ES"/>
        </w:rPr>
      </w:pPr>
      <w:r>
        <w:rPr>
          <w:lang w:val="es-ES"/>
        </w:rPr>
        <w:t xml:space="preserve">Envío </w:t>
      </w:r>
      <w:r w:rsidR="001C4D45">
        <w:rPr>
          <w:lang w:val="es-ES"/>
        </w:rPr>
        <w:t xml:space="preserve">de ofertas </w:t>
      </w:r>
      <w:r>
        <w:rPr>
          <w:lang w:val="es-ES"/>
        </w:rPr>
        <w:t>por correo electrónico</w:t>
      </w:r>
      <w:r w:rsidRPr="00F73400" w:rsidR="00A9431A">
        <w:rPr>
          <w:lang w:val="es-ES"/>
        </w:rPr>
        <w:t xml:space="preserve"> </w:t>
      </w:r>
    </w:p>
    <w:p w:rsidR="0059102F" w:rsidP="00A9431A" w:rsidRDefault="0059102F" w14:paraId="667D3D5F" w14:textId="1CB9DD1C">
      <w:pPr>
        <w:pStyle w:val="Ttulo2"/>
        <w:numPr>
          <w:ilvl w:val="0"/>
          <w:numId w:val="0"/>
        </w:numPr>
        <w:rPr>
          <w:b w:val="0"/>
          <w:lang w:val="es-ES"/>
        </w:rPr>
      </w:pPr>
      <w:r>
        <w:rPr>
          <w:b w:val="0"/>
          <w:lang w:val="es-ES"/>
        </w:rPr>
        <w:t xml:space="preserve">Las ofertas </w:t>
      </w:r>
      <w:r w:rsidR="00F6767B">
        <w:rPr>
          <w:b w:val="0"/>
          <w:lang w:val="es-ES"/>
        </w:rPr>
        <w:t>deber</w:t>
      </w:r>
      <w:r>
        <w:rPr>
          <w:b w:val="0"/>
          <w:lang w:val="es-ES"/>
        </w:rPr>
        <w:t>án ser enviadas por correo electrónico al siguiente correo debidamente controlado, seguro y certificado:</w:t>
      </w:r>
    </w:p>
    <w:p w:rsidRPr="00677919" w:rsidR="005118C8" w:rsidP="005118C8" w:rsidRDefault="00FF58D9" w14:paraId="1E14E91B" w14:textId="3A5CF48A">
      <w:pPr>
        <w:tabs>
          <w:tab w:val="left" w:pos="900"/>
        </w:tabs>
        <w:rPr>
          <w:rFonts w:ascii="Calibri" w:hAnsi="Calibri" w:cs="Arial"/>
          <w:b/>
          <w:color w:val="222222"/>
          <w:szCs w:val="22"/>
          <w:lang w:val="es-CO"/>
        </w:rPr>
      </w:pPr>
      <w:r>
        <w:rPr>
          <w:b/>
          <w:color w:val="FF0000"/>
          <w:lang w:val="es-CO"/>
        </w:rPr>
        <w:t>t</w:t>
      </w:r>
      <w:r w:rsidRPr="00677919" w:rsidR="005118C8">
        <w:rPr>
          <w:b/>
          <w:color w:val="FF0000"/>
          <w:lang w:val="es-CO"/>
        </w:rPr>
        <w:t>ender.col@drc.ngo</w:t>
      </w:r>
    </w:p>
    <w:p w:rsidRPr="00F73400" w:rsidR="00A9431A" w:rsidP="00A9431A" w:rsidRDefault="00A9431A" w14:paraId="39B5DB91" w14:textId="77777777">
      <w:pPr>
        <w:tabs>
          <w:tab w:val="left" w:pos="900"/>
        </w:tabs>
        <w:rPr>
          <w:rFonts w:ascii="Calibri" w:hAnsi="Calibri" w:cs="Arial"/>
          <w:color w:val="222222"/>
          <w:szCs w:val="22"/>
          <w:lang w:val="es-ES"/>
        </w:rPr>
      </w:pPr>
    </w:p>
    <w:p w:rsidRPr="00F73400" w:rsidR="00A9431A" w:rsidP="00A9431A" w:rsidRDefault="00105BC4" w14:paraId="10B51090" w14:textId="54B579FC">
      <w:pPr>
        <w:tabs>
          <w:tab w:val="left" w:pos="900"/>
        </w:tabs>
        <w:rPr>
          <w:rFonts w:ascii="Calibri" w:hAnsi="Calibri" w:cs="Arial"/>
          <w:color w:val="222222"/>
          <w:szCs w:val="22"/>
          <w:lang w:val="es-ES"/>
        </w:rPr>
      </w:pPr>
      <w:r>
        <w:rPr>
          <w:rFonts w:ascii="Calibri" w:hAnsi="Calibri" w:cs="Arial"/>
          <w:color w:val="222222"/>
          <w:szCs w:val="22"/>
          <w:lang w:val="es-ES"/>
        </w:rPr>
        <w:t>Cuando las ofertas sean enviadas por correo, deben cumplir las siguientes condiciones</w:t>
      </w:r>
      <w:r w:rsidRPr="00F73400" w:rsidR="00A9431A">
        <w:rPr>
          <w:rFonts w:ascii="Calibri" w:hAnsi="Calibri" w:cs="Arial"/>
          <w:color w:val="222222"/>
          <w:szCs w:val="22"/>
          <w:lang w:val="es-ES"/>
        </w:rPr>
        <w:t>:</w:t>
      </w:r>
    </w:p>
    <w:p w:rsidRPr="00F73400" w:rsidR="00A9431A" w:rsidP="00A9431A" w:rsidRDefault="00A9431A" w14:paraId="0D491159" w14:textId="77777777">
      <w:pPr>
        <w:tabs>
          <w:tab w:val="left" w:pos="900"/>
        </w:tabs>
        <w:rPr>
          <w:rFonts w:ascii="Calibri" w:hAnsi="Calibri" w:cs="Arial"/>
          <w:color w:val="222222"/>
          <w:szCs w:val="22"/>
          <w:lang w:val="es-ES"/>
        </w:rPr>
      </w:pPr>
    </w:p>
    <w:p w:rsidRPr="008A2C92" w:rsidR="002D3B45" w:rsidP="002D3B45" w:rsidRDefault="002D3B45" w14:paraId="2B07704F" w14:textId="02AD0BD3">
      <w:pPr>
        <w:numPr>
          <w:ilvl w:val="0"/>
          <w:numId w:val="35"/>
        </w:numPr>
        <w:tabs>
          <w:tab w:val="left" w:pos="900"/>
        </w:tabs>
        <w:spacing w:line="276" w:lineRule="auto"/>
        <w:ind w:left="900"/>
        <w:rPr>
          <w:rFonts w:cstheme="minorHAnsi"/>
          <w:b/>
          <w:color w:val="222222"/>
          <w:szCs w:val="22"/>
          <w:lang w:val="es-ES"/>
        </w:rPr>
      </w:pPr>
      <w:r w:rsidRPr="008A2C92">
        <w:rPr>
          <w:rFonts w:cstheme="minorHAnsi"/>
          <w:b/>
          <w:color w:val="222222"/>
          <w:szCs w:val="22"/>
          <w:lang w:val="es-ES"/>
        </w:rPr>
        <w:t xml:space="preserve">El número del Pliego de </w:t>
      </w:r>
      <w:r w:rsidRPr="0064354E">
        <w:rPr>
          <w:rFonts w:cstheme="minorHAnsi"/>
          <w:b/>
          <w:color w:val="222222"/>
          <w:szCs w:val="22"/>
          <w:lang w:val="es-ES"/>
        </w:rPr>
        <w:t>Condiciones (</w:t>
      </w:r>
      <w:r w:rsidRPr="008B01E4">
        <w:rPr>
          <w:rFonts w:cstheme="minorHAnsi"/>
          <w:b/>
          <w:color w:val="222222"/>
          <w:szCs w:val="22"/>
          <w:lang w:val="es-ES"/>
        </w:rPr>
        <w:t>COL</w:t>
      </w:r>
      <w:r w:rsidRPr="008B01E4" w:rsidR="00EB465A">
        <w:rPr>
          <w:rFonts w:cstheme="minorHAnsi"/>
          <w:b/>
          <w:color w:val="222222"/>
          <w:szCs w:val="22"/>
          <w:lang w:val="es-ES"/>
        </w:rPr>
        <w:t>_ITB</w:t>
      </w:r>
      <w:r w:rsidR="00E73625">
        <w:rPr>
          <w:rFonts w:cstheme="minorHAnsi"/>
          <w:b/>
          <w:color w:val="222222"/>
          <w:szCs w:val="22"/>
          <w:lang w:val="es-ES"/>
        </w:rPr>
        <w:t>_</w:t>
      </w:r>
      <w:r w:rsidRPr="008B01E4" w:rsidR="00EB465A">
        <w:rPr>
          <w:rFonts w:cstheme="minorHAnsi"/>
          <w:b/>
          <w:color w:val="222222"/>
          <w:szCs w:val="22"/>
          <w:lang w:val="es-ES"/>
        </w:rPr>
        <w:t>006</w:t>
      </w:r>
      <w:r w:rsidR="00A61F1D">
        <w:rPr>
          <w:rFonts w:cstheme="minorHAnsi"/>
          <w:b/>
          <w:color w:val="222222"/>
          <w:szCs w:val="22"/>
          <w:lang w:val="es-ES"/>
        </w:rPr>
        <w:t>989</w:t>
      </w:r>
      <w:r w:rsidRPr="008B01E4" w:rsidR="00EB465A">
        <w:rPr>
          <w:rFonts w:cstheme="minorHAnsi"/>
          <w:b/>
          <w:color w:val="222222"/>
          <w:szCs w:val="22"/>
          <w:lang w:val="es-ES"/>
        </w:rPr>
        <w:t>_20230</w:t>
      </w:r>
      <w:r w:rsidR="00A61F1D">
        <w:rPr>
          <w:rFonts w:cstheme="minorHAnsi"/>
          <w:b/>
          <w:color w:val="222222"/>
          <w:szCs w:val="22"/>
          <w:lang w:val="es-ES"/>
        </w:rPr>
        <w:t>3</w:t>
      </w:r>
      <w:r w:rsidRPr="008B01E4" w:rsidR="00EB465A">
        <w:rPr>
          <w:rFonts w:cstheme="minorHAnsi"/>
          <w:b/>
          <w:color w:val="222222"/>
          <w:szCs w:val="22"/>
          <w:lang w:val="es-ES"/>
        </w:rPr>
        <w:t>30</w:t>
      </w:r>
      <w:r w:rsidRPr="0064354E">
        <w:rPr>
          <w:rFonts w:cstheme="minorHAnsi"/>
          <w:b/>
          <w:color w:val="222222"/>
          <w:szCs w:val="22"/>
          <w:lang w:val="es-ES"/>
        </w:rPr>
        <w:t>) deberá</w:t>
      </w:r>
      <w:r w:rsidRPr="008A2C92">
        <w:rPr>
          <w:rFonts w:cstheme="minorHAnsi"/>
          <w:b/>
          <w:color w:val="222222"/>
          <w:szCs w:val="22"/>
          <w:lang w:val="es-ES"/>
        </w:rPr>
        <w:t xml:space="preserve"> insertarse en el asunto del correo</w:t>
      </w:r>
      <w:r>
        <w:rPr>
          <w:rFonts w:cstheme="minorHAnsi"/>
          <w:b/>
          <w:color w:val="222222"/>
          <w:szCs w:val="22"/>
          <w:lang w:val="es-ES"/>
        </w:rPr>
        <w:t>.</w:t>
      </w:r>
    </w:p>
    <w:p w:rsidRPr="00394621" w:rsidR="00105BC4" w:rsidP="00A9431A" w:rsidRDefault="00105BC4" w14:paraId="59C068B5" w14:textId="48A51E6D">
      <w:pPr>
        <w:numPr>
          <w:ilvl w:val="0"/>
          <w:numId w:val="35"/>
        </w:numPr>
        <w:tabs>
          <w:tab w:val="left" w:pos="900"/>
        </w:tabs>
        <w:ind w:left="900"/>
        <w:rPr>
          <w:rFonts w:ascii="Calibri" w:hAnsi="Calibri" w:cs="Arial"/>
          <w:b/>
          <w:color w:val="222222"/>
          <w:szCs w:val="22"/>
          <w:lang w:val="es-ES"/>
        </w:rPr>
      </w:pPr>
      <w:r w:rsidRPr="00394621">
        <w:rPr>
          <w:rFonts w:ascii="Calibri" w:hAnsi="Calibri" w:cs="Arial"/>
          <w:b/>
          <w:color w:val="222222"/>
          <w:szCs w:val="22"/>
          <w:lang w:val="es-ES"/>
        </w:rPr>
        <w:t>Se deberán enviar correos por separados tanto para la Oferta Económica como para la Oferta Técnica, y el asunto de cada correo deberá indicar el tipo de oferta que contiene</w:t>
      </w:r>
      <w:r w:rsidR="002D3B45">
        <w:rPr>
          <w:rFonts w:ascii="Calibri" w:hAnsi="Calibri" w:cs="Arial"/>
          <w:b/>
          <w:color w:val="222222"/>
          <w:szCs w:val="22"/>
          <w:lang w:val="es-ES"/>
        </w:rPr>
        <w:t>:</w:t>
      </w:r>
    </w:p>
    <w:p w:rsidRPr="00105BC4" w:rsidR="00A039A7" w:rsidP="00A039A7" w:rsidRDefault="00105BC4" w14:paraId="106FFE8E" w14:textId="6C4DDA3E">
      <w:pPr>
        <w:numPr>
          <w:ilvl w:val="1"/>
          <w:numId w:val="35"/>
        </w:numPr>
        <w:tabs>
          <w:tab w:val="left" w:pos="900"/>
        </w:tabs>
        <w:rPr>
          <w:rFonts w:ascii="Calibri" w:hAnsi="Calibri" w:cs="Arial"/>
          <w:color w:val="222222"/>
          <w:szCs w:val="22"/>
          <w:lang w:val="es-ES"/>
        </w:rPr>
      </w:pPr>
      <w:r w:rsidRPr="00105BC4">
        <w:rPr>
          <w:rFonts w:ascii="Calibri" w:hAnsi="Calibri" w:cs="Arial"/>
          <w:color w:val="222222"/>
          <w:szCs w:val="22"/>
          <w:lang w:val="es-ES"/>
        </w:rPr>
        <w:t xml:space="preserve">La oferta Económica deberá contener únicamente el formato de oferta </w:t>
      </w:r>
      <w:r>
        <w:rPr>
          <w:rFonts w:ascii="Calibri" w:hAnsi="Calibri" w:cs="Arial"/>
          <w:color w:val="222222"/>
          <w:szCs w:val="22"/>
          <w:lang w:val="es-ES"/>
        </w:rPr>
        <w:t>económica</w:t>
      </w:r>
      <w:r w:rsidRPr="00105BC4" w:rsidR="00A039A7">
        <w:rPr>
          <w:rFonts w:ascii="Calibri" w:hAnsi="Calibri" w:cs="Arial"/>
          <w:color w:val="222222"/>
          <w:szCs w:val="22"/>
          <w:lang w:val="es-ES"/>
        </w:rPr>
        <w:t xml:space="preserve">, </w:t>
      </w:r>
      <w:r w:rsidRPr="00105BC4" w:rsidR="00264B24">
        <w:rPr>
          <w:rFonts w:ascii="Calibri" w:hAnsi="Calibri" w:cs="Arial"/>
          <w:color w:val="222222"/>
          <w:szCs w:val="22"/>
          <w:lang w:val="es-ES"/>
        </w:rPr>
        <w:t>Anexo</w:t>
      </w:r>
      <w:r w:rsidRPr="00105BC4" w:rsidR="00A039A7">
        <w:rPr>
          <w:rFonts w:ascii="Calibri" w:hAnsi="Calibri" w:cs="Arial"/>
          <w:color w:val="222222"/>
          <w:szCs w:val="22"/>
          <w:lang w:val="es-ES"/>
        </w:rPr>
        <w:t xml:space="preserve"> A.2</w:t>
      </w:r>
    </w:p>
    <w:p w:rsidRPr="00F73400" w:rsidR="002D1A68" w:rsidP="00105BC4" w:rsidRDefault="00105BC4" w14:paraId="2F70E912" w14:textId="2BA80A55">
      <w:pPr>
        <w:numPr>
          <w:ilvl w:val="1"/>
          <w:numId w:val="35"/>
        </w:numPr>
        <w:tabs>
          <w:tab w:val="left" w:pos="900"/>
        </w:tabs>
        <w:rPr>
          <w:rFonts w:ascii="Calibri" w:hAnsi="Calibri" w:cs="Arial"/>
          <w:color w:val="222222"/>
          <w:szCs w:val="22"/>
          <w:lang w:val="es-ES"/>
        </w:rPr>
      </w:pPr>
      <w:r w:rsidRPr="00105BC4">
        <w:rPr>
          <w:rFonts w:ascii="Calibri" w:hAnsi="Calibri" w:cs="Arial"/>
          <w:color w:val="222222"/>
          <w:szCs w:val="22"/>
          <w:lang w:val="es-ES"/>
        </w:rPr>
        <w:t>La oferta técnica deberá contener todos los documentos adicionales requeridos para la licitación tal y como se mencionan en la sección A. Evaluación Administrativa, excluyendo información de tarifas</w:t>
      </w:r>
      <w:r>
        <w:rPr>
          <w:rFonts w:ascii="Calibri" w:hAnsi="Calibri" w:cs="Arial"/>
          <w:color w:val="222222"/>
          <w:szCs w:val="22"/>
          <w:lang w:val="es-ES"/>
        </w:rPr>
        <w:t>.</w:t>
      </w:r>
    </w:p>
    <w:p w:rsidR="00105BC4" w:rsidP="00A039A7" w:rsidRDefault="00105BC4" w14:paraId="46BA67DD" w14:textId="71D79826">
      <w:pPr>
        <w:numPr>
          <w:ilvl w:val="0"/>
          <w:numId w:val="35"/>
        </w:numPr>
        <w:tabs>
          <w:tab w:val="left" w:pos="900"/>
        </w:tabs>
        <w:ind w:left="900"/>
        <w:rPr>
          <w:rFonts w:ascii="Calibri" w:hAnsi="Calibri" w:cs="Arial"/>
          <w:color w:val="222222"/>
          <w:szCs w:val="22"/>
          <w:lang w:val="es-ES"/>
        </w:rPr>
      </w:pPr>
      <w:r>
        <w:rPr>
          <w:rFonts w:ascii="Calibri" w:hAnsi="Calibri" w:cs="Arial"/>
          <w:color w:val="222222"/>
          <w:szCs w:val="22"/>
          <w:lang w:val="es-ES"/>
        </w:rPr>
        <w:t xml:space="preserve">Los documentos de la oferta </w:t>
      </w:r>
      <w:r w:rsidR="00A01BD7">
        <w:rPr>
          <w:rFonts w:ascii="Calibri" w:hAnsi="Calibri" w:cs="Arial"/>
          <w:color w:val="222222"/>
          <w:szCs w:val="22"/>
          <w:lang w:val="es-ES"/>
        </w:rPr>
        <w:t>requeridos</w:t>
      </w:r>
      <w:r>
        <w:rPr>
          <w:rFonts w:ascii="Calibri" w:hAnsi="Calibri" w:cs="Arial"/>
          <w:color w:val="222222"/>
          <w:szCs w:val="22"/>
          <w:lang w:val="es-ES"/>
        </w:rPr>
        <w:t xml:space="preserve"> deberán adjuntarse en el correo en formatos PDF, JPEG, TIF o en un archivo formato ZIP conteniendo dichos archivos. Los Documentos en formato Word o Excel, resultarán en la descalificación de la oferta.</w:t>
      </w:r>
    </w:p>
    <w:p w:rsidRPr="00105BC4" w:rsidR="00105BC4" w:rsidP="00A9431A" w:rsidRDefault="00105BC4" w14:paraId="407974A4" w14:textId="4C69BA15">
      <w:pPr>
        <w:numPr>
          <w:ilvl w:val="0"/>
          <w:numId w:val="35"/>
        </w:numPr>
        <w:tabs>
          <w:tab w:val="left" w:pos="900"/>
        </w:tabs>
        <w:ind w:left="900"/>
        <w:rPr>
          <w:rFonts w:ascii="Calibri" w:hAnsi="Calibri" w:cs="Arial"/>
          <w:i/>
          <w:color w:val="222222"/>
          <w:szCs w:val="22"/>
          <w:lang w:val="es-ES"/>
        </w:rPr>
      </w:pPr>
      <w:r>
        <w:rPr>
          <w:rFonts w:ascii="Calibri" w:hAnsi="Calibri" w:cs="Arial"/>
          <w:color w:val="222222"/>
          <w:szCs w:val="22"/>
          <w:lang w:val="es-ES"/>
        </w:rPr>
        <w:t>Los adjuntos del correo no deberán exceder los 4MB; de otra manera, la oferta deberá enviarse por múltiples correos.</w:t>
      </w:r>
    </w:p>
    <w:p w:rsidRPr="00F73400" w:rsidR="00A9431A" w:rsidP="00A9431A" w:rsidRDefault="00A9431A" w14:paraId="7A70D90E" w14:textId="77777777">
      <w:pPr>
        <w:tabs>
          <w:tab w:val="left" w:pos="900"/>
        </w:tabs>
        <w:ind w:left="900"/>
        <w:rPr>
          <w:rFonts w:ascii="Calibri" w:hAnsi="Calibri" w:cs="Arial"/>
          <w:color w:val="222222"/>
          <w:szCs w:val="22"/>
          <w:lang w:val="es-ES"/>
        </w:rPr>
      </w:pPr>
    </w:p>
    <w:p w:rsidRPr="00F73400" w:rsidR="00A9431A" w:rsidP="00A9431A" w:rsidRDefault="00105BC4" w14:paraId="7EA84C8E" w14:textId="42295D04">
      <w:pPr>
        <w:tabs>
          <w:tab w:val="left" w:pos="900"/>
        </w:tabs>
        <w:rPr>
          <w:color w:val="222222"/>
          <w:lang w:val="es-ES"/>
        </w:rPr>
      </w:pPr>
      <w:r>
        <w:rPr>
          <w:rFonts w:ascii="Calibri" w:hAnsi="Calibri" w:cs="Arial"/>
          <w:i/>
          <w:color w:val="222222"/>
          <w:szCs w:val="22"/>
          <w:lang w:val="es-ES"/>
        </w:rPr>
        <w:t>El no cumplimiento de lo anterior acarreará la descalificación de la Oferta</w:t>
      </w:r>
      <w:r w:rsidRPr="00F73400" w:rsidR="00A039A7">
        <w:rPr>
          <w:rFonts w:ascii="Calibri" w:hAnsi="Calibri" w:cs="Arial"/>
          <w:i/>
          <w:color w:val="222222"/>
          <w:szCs w:val="22"/>
          <w:lang w:val="es-ES"/>
        </w:rPr>
        <w:t>.</w:t>
      </w:r>
    </w:p>
    <w:p w:rsidRPr="00F73400" w:rsidR="00A9431A" w:rsidP="009739DD" w:rsidRDefault="00A9431A" w14:paraId="198DEDE8" w14:textId="77777777">
      <w:pPr>
        <w:tabs>
          <w:tab w:val="left" w:pos="900"/>
        </w:tabs>
        <w:rPr>
          <w:color w:val="222222"/>
          <w:lang w:val="es-ES"/>
        </w:rPr>
      </w:pPr>
    </w:p>
    <w:p w:rsidR="00105BC4" w:rsidP="00A039A7" w:rsidRDefault="00105BC4" w14:paraId="47E22836" w14:textId="78079F27">
      <w:pPr>
        <w:shd w:val="clear" w:color="auto" w:fill="FFFFFF"/>
        <w:contextualSpacing/>
        <w:rPr>
          <w:rFonts w:cs="Arial"/>
          <w:color w:val="222222"/>
          <w:lang w:val="es-ES"/>
        </w:rPr>
      </w:pPr>
      <w:r>
        <w:rPr>
          <w:rFonts w:cs="Arial"/>
          <w:color w:val="222222"/>
          <w:lang w:val="es-ES"/>
        </w:rPr>
        <w:t xml:space="preserve">DRC no será responsable de la falla en la conexión a internet, servidores o cualquier otro Hardware o Software utilizados bien sea por el proveedor o por DRC en el procesamiento de los correos electrónicos. </w:t>
      </w:r>
    </w:p>
    <w:p w:rsidRPr="00F73400" w:rsidR="00A039A7" w:rsidP="00A039A7" w:rsidRDefault="00A039A7" w14:paraId="75FA57E4" w14:textId="77777777">
      <w:pPr>
        <w:shd w:val="clear" w:color="auto" w:fill="FFFFFF"/>
        <w:contextualSpacing/>
        <w:rPr>
          <w:rFonts w:cs="Arial"/>
          <w:color w:val="222222"/>
          <w:lang w:val="es-ES"/>
        </w:rPr>
      </w:pPr>
    </w:p>
    <w:p w:rsidR="00105BC4" w:rsidP="00A039A7" w:rsidRDefault="00105BC4" w14:paraId="3608489B" w14:textId="2A09D962">
      <w:pPr>
        <w:shd w:val="clear" w:color="auto" w:fill="FFFFFF"/>
        <w:contextualSpacing/>
        <w:rPr>
          <w:rFonts w:cs="Arial"/>
          <w:color w:val="222222"/>
          <w:szCs w:val="18"/>
          <w:lang w:val="es-ES"/>
        </w:rPr>
      </w:pPr>
      <w:r>
        <w:rPr>
          <w:rFonts w:cs="Arial"/>
          <w:color w:val="222222"/>
          <w:szCs w:val="18"/>
          <w:lang w:val="es-ES"/>
        </w:rPr>
        <w:t>DRC no será responsable de la no recepción de las ofertas emitidas por correo electrónico como parte del proceso de licitación electrónica.</w:t>
      </w:r>
    </w:p>
    <w:p w:rsidR="00A039A7" w:rsidP="009739DD" w:rsidRDefault="00A039A7" w14:paraId="57864FF3" w14:textId="77777777">
      <w:pPr>
        <w:tabs>
          <w:tab w:val="left" w:pos="900"/>
        </w:tabs>
        <w:rPr>
          <w:color w:val="222222"/>
          <w:lang w:val="es-ES"/>
        </w:rPr>
      </w:pPr>
    </w:p>
    <w:p w:rsidR="00E8702E" w:rsidP="00E8702E" w:rsidRDefault="00E8702E" w14:paraId="3CB823D6" w14:textId="0EABDAF0">
      <w:pPr>
        <w:pStyle w:val="Ttulo2"/>
        <w:rPr>
          <w:lang w:val="es-ES"/>
        </w:rPr>
      </w:pPr>
      <w:r>
        <w:rPr>
          <w:lang w:val="es-ES"/>
        </w:rPr>
        <w:t xml:space="preserve">Envío </w:t>
      </w:r>
      <w:r w:rsidR="001C4D45">
        <w:rPr>
          <w:lang w:val="es-ES"/>
        </w:rPr>
        <w:t>de ofertas impresas</w:t>
      </w:r>
    </w:p>
    <w:p w:rsidRPr="008F738D" w:rsidR="001F77D5" w:rsidP="001F77D5" w:rsidRDefault="001F77D5" w14:paraId="1D7D2A2C" w14:textId="77777777">
      <w:pPr>
        <w:rPr>
          <w:lang w:val="es-ES"/>
        </w:rPr>
      </w:pPr>
      <w:r w:rsidRPr="008F738D">
        <w:rPr>
          <w:lang w:val="es-ES"/>
        </w:rPr>
        <w:t>Las ofertas impresas se separarán en "Oferta financiera" y "Oferta técnica":</w:t>
      </w:r>
    </w:p>
    <w:p w:rsidRPr="008F738D" w:rsidR="001F77D5" w:rsidP="001F77D5" w:rsidRDefault="001F77D5" w14:paraId="65C7AB34" w14:textId="77777777">
      <w:pPr>
        <w:ind w:firstLine="720"/>
        <w:rPr>
          <w:lang w:val="es-ES"/>
        </w:rPr>
      </w:pPr>
      <w:r w:rsidRPr="008F738D">
        <w:rPr>
          <w:lang w:val="es-ES"/>
        </w:rPr>
        <w:t>o La Oferta Económica sólo deberá contener el formulario de oferta económica, Anexo A.2</w:t>
      </w:r>
    </w:p>
    <w:p w:rsidRPr="008F738D" w:rsidR="001F77D5" w:rsidP="001F77D5" w:rsidRDefault="001F77D5" w14:paraId="37FFE633" w14:textId="77777777">
      <w:pPr>
        <w:ind w:left="720"/>
        <w:rPr>
          <w:lang w:val="es-ES"/>
        </w:rPr>
      </w:pPr>
      <w:r w:rsidRPr="008F738D">
        <w:rPr>
          <w:lang w:val="es-ES"/>
        </w:rPr>
        <w:t>o La Oferta Técnica deberá contener todos los demás documentos requeridos por la licitación como se menciona en la sección A. Evaluación Administrativa, pero excluyendo cualquier información de precios.</w:t>
      </w:r>
    </w:p>
    <w:p w:rsidRPr="008F738D" w:rsidR="001F77D5" w:rsidP="001F77D5" w:rsidRDefault="001F77D5" w14:paraId="6F2EF31D" w14:textId="77777777">
      <w:pPr>
        <w:rPr>
          <w:lang w:val="es-ES"/>
        </w:rPr>
      </w:pPr>
    </w:p>
    <w:p w:rsidR="001F77D5" w:rsidP="001F77D5" w:rsidRDefault="001F77D5" w14:paraId="77318F66" w14:textId="77777777">
      <w:pPr>
        <w:rPr>
          <w:lang w:val="es-ES"/>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2336" behindDoc="0" locked="0" layoutInCell="1" allowOverlap="1" wp14:anchorId="19E9D0F3" wp14:editId="3A01AA4F">
                <wp:simplePos x="0" y="0"/>
                <wp:positionH relativeFrom="page">
                  <wp:align>center</wp:align>
                </wp:positionH>
                <wp:positionV relativeFrom="paragraph">
                  <wp:posOffset>288730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1F77D5" w:rsidP="001F77D5" w:rsidRDefault="001F77D5" w14:paraId="1D6D13D5" w14:textId="77777777">
                            <w:pPr>
                              <w:tabs>
                                <w:tab w:val="left" w:pos="900"/>
                              </w:tabs>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5E48A6">
                              <w:rPr>
                                <w:rFonts w:ascii="Calibri" w:hAnsi="Calibri" w:cs="Arial"/>
                                <w:b/>
                                <w:color w:val="FF0000"/>
                                <w:sz w:val="32"/>
                                <w:szCs w:val="22"/>
                                <w:lang w:val="en-GB"/>
                              </w:rPr>
                              <w:t xml:space="preserve">[Insert </w:t>
                            </w:r>
                            <w:r>
                              <w:rPr>
                                <w:rFonts w:ascii="Calibri" w:hAnsi="Calibri" w:cs="Arial"/>
                                <w:b/>
                                <w:color w:val="FF0000"/>
                                <w:sz w:val="32"/>
                                <w:szCs w:val="22"/>
                                <w:lang w:val="en-GB"/>
                              </w:rPr>
                              <w:t>ITB</w:t>
                            </w:r>
                            <w:r w:rsidRPr="005E48A6">
                              <w:rPr>
                                <w:rFonts w:ascii="Calibri" w:hAnsi="Calibri" w:cs="Arial"/>
                                <w:b/>
                                <w:color w:val="FF0000"/>
                                <w:sz w:val="32"/>
                                <w:szCs w:val="22"/>
                                <w:lang w:val="en-GB"/>
                              </w:rPr>
                              <w:t xml:space="preserve"> number]</w:t>
                            </w:r>
                          </w:p>
                          <w:p w:rsidRPr="00831BB3" w:rsidR="001F77D5" w:rsidP="001F77D5" w:rsidRDefault="001F77D5" w14:paraId="7C9E992F" w14:textId="77777777">
                            <w:pPr>
                              <w:tabs>
                                <w:tab w:val="left" w:pos="900"/>
                              </w:tabs>
                              <w:jc w:val="left"/>
                              <w:rPr>
                                <w:rFonts w:ascii="Calibri" w:hAnsi="Calibri" w:cs="Arial"/>
                                <w:b/>
                                <w:color w:val="222222"/>
                                <w:sz w:val="32"/>
                                <w:szCs w:val="22"/>
                                <w:lang w:val="es-CO"/>
                              </w:rPr>
                            </w:pPr>
                            <w:r>
                              <w:rPr>
                                <w:rFonts w:ascii="Calibri" w:hAnsi="Calibri" w:cs="Arial"/>
                                <w:b/>
                                <w:color w:val="222222"/>
                                <w:sz w:val="32"/>
                                <w:szCs w:val="22"/>
                                <w:lang w:val="es-CO"/>
                              </w:rPr>
                              <w:t>OFERTA TÉCNICA</w:t>
                            </w:r>
                          </w:p>
                          <w:p w:rsidRPr="00831BB3" w:rsidR="001F77D5" w:rsidP="001F77D5" w:rsidRDefault="001F77D5" w14:paraId="6B6792DD" w14:textId="77777777">
                            <w:pPr>
                              <w:tabs>
                                <w:tab w:val="left" w:pos="900"/>
                              </w:tabs>
                              <w:jc w:val="left"/>
                              <w:rPr>
                                <w:rFonts w:ascii="Calibri" w:hAnsi="Calibri" w:cs="Arial"/>
                                <w:color w:val="222222"/>
                                <w:sz w:val="32"/>
                                <w:szCs w:val="22"/>
                                <w:lang w:val="es-CO"/>
                              </w:rPr>
                            </w:pPr>
                            <w:r w:rsidRPr="00831BB3">
                              <w:rPr>
                                <w:rFonts w:ascii="Calibri" w:hAnsi="Calibri" w:cs="Arial"/>
                                <w:color w:val="222222"/>
                                <w:sz w:val="32"/>
                                <w:szCs w:val="22"/>
                                <w:lang w:val="es-CO"/>
                              </w:rPr>
                              <w:t>Nombre del proveedor: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5CD4479">
              <v:shape id="_x0000_s1027" style="position:absolute;left:0;text-align:left;margin-left:0;margin-top:22.75pt;width:251.05pt;height:77.6pt;z-index:2516623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" w14:anchorId="19E9D0F3">
                <v:textbox>
                  <w:txbxContent>
                    <w:p w:rsidRPr="005E48A6" w:rsidR="001F77D5" w:rsidP="001F77D5" w:rsidRDefault="001F77D5" w14:paraId="5441BBD4" w14:textId="77777777">
                      <w:pPr>
                        <w:tabs>
                          <w:tab w:val="left" w:pos="900"/>
                        </w:tabs>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5E48A6">
                        <w:rPr>
                          <w:rFonts w:ascii="Calibri" w:hAnsi="Calibri" w:cs="Arial"/>
                          <w:b/>
                          <w:color w:val="FF0000"/>
                          <w:sz w:val="32"/>
                          <w:szCs w:val="22"/>
                          <w:lang w:val="en-GB"/>
                        </w:rPr>
                        <w:t xml:space="preserve">[Insert </w:t>
                      </w:r>
                      <w:r>
                        <w:rPr>
                          <w:rFonts w:ascii="Calibri" w:hAnsi="Calibri" w:cs="Arial"/>
                          <w:b/>
                          <w:color w:val="FF0000"/>
                          <w:sz w:val="32"/>
                          <w:szCs w:val="22"/>
                          <w:lang w:val="en-GB"/>
                        </w:rPr>
                        <w:t>ITB</w:t>
                      </w:r>
                      <w:r w:rsidRPr="005E48A6">
                        <w:rPr>
                          <w:rFonts w:ascii="Calibri" w:hAnsi="Calibri" w:cs="Arial"/>
                          <w:b/>
                          <w:color w:val="FF0000"/>
                          <w:sz w:val="32"/>
                          <w:szCs w:val="22"/>
                          <w:lang w:val="en-GB"/>
                        </w:rPr>
                        <w:t xml:space="preserve"> number]</w:t>
                      </w:r>
                    </w:p>
                    <w:p w:rsidRPr="00831BB3" w:rsidR="001F77D5" w:rsidP="001F77D5" w:rsidRDefault="001F77D5" w14:paraId="295A5F4F" w14:textId="77777777">
                      <w:pPr>
                        <w:tabs>
                          <w:tab w:val="left" w:pos="900"/>
                        </w:tabs>
                        <w:jc w:val="left"/>
                        <w:rPr>
                          <w:rFonts w:ascii="Calibri" w:hAnsi="Calibri" w:cs="Arial"/>
                          <w:b/>
                          <w:color w:val="222222"/>
                          <w:sz w:val="32"/>
                          <w:szCs w:val="22"/>
                          <w:lang w:val="es-CO"/>
                        </w:rPr>
                      </w:pPr>
                      <w:r>
                        <w:rPr>
                          <w:rFonts w:ascii="Calibri" w:hAnsi="Calibri" w:cs="Arial"/>
                          <w:b/>
                          <w:color w:val="222222"/>
                          <w:sz w:val="32"/>
                          <w:szCs w:val="22"/>
                          <w:lang w:val="es-CO"/>
                        </w:rPr>
                        <w:t>OFERTA TÉCNICA</w:t>
                      </w:r>
                    </w:p>
                    <w:p w:rsidRPr="00831BB3" w:rsidR="001F77D5" w:rsidP="001F77D5" w:rsidRDefault="001F77D5" w14:paraId="59DF0FBC" w14:textId="77777777">
                      <w:pPr>
                        <w:tabs>
                          <w:tab w:val="left" w:pos="900"/>
                        </w:tabs>
                        <w:jc w:val="left"/>
                        <w:rPr>
                          <w:rFonts w:ascii="Calibri" w:hAnsi="Calibri" w:cs="Arial"/>
                          <w:color w:val="222222"/>
                          <w:sz w:val="32"/>
                          <w:szCs w:val="22"/>
                          <w:lang w:val="es-CO"/>
                        </w:rPr>
                      </w:pPr>
                      <w:r w:rsidRPr="00831BB3">
                        <w:rPr>
                          <w:rFonts w:ascii="Calibri" w:hAnsi="Calibri" w:cs="Arial"/>
                          <w:color w:val="222222"/>
                          <w:sz w:val="32"/>
                          <w:szCs w:val="22"/>
                          <w:lang w:val="es-CO"/>
                        </w:rPr>
                        <w:t>Nombre del proveedor:</w:t>
                      </w:r>
                    </w:p>
                  </w:txbxContent>
                </v:textbox>
                <w10:wrap type="topAndBottom" anchorx="page"/>
              </v:shape>
            </w:pict>
          </mc:Fallback>
        </mc:AlternateContent>
      </w:r>
      <w:r w:rsidRPr="008F738D">
        <w:rPr>
          <w:lang w:val="es-ES"/>
        </w:rPr>
        <w:t xml:space="preserve">  Cada parte se colocará en un sobre cerrado, marcado de la siguiente manera:</w:t>
      </w:r>
    </w:p>
    <w:p w:rsidR="001F77D5" w:rsidP="001F77D5" w:rsidRDefault="001F77D5" w14:paraId="05C9350E" w14:textId="2AE96D2A">
      <w:pPr>
        <w:rPr>
          <w:lang w:val="es-ES"/>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66432" behindDoc="0" locked="0" layoutInCell="1" allowOverlap="1" wp14:anchorId="1AC86A7D" wp14:editId="2B717905">
                <wp:simplePos x="0" y="0"/>
                <wp:positionH relativeFrom="page">
                  <wp:posOffset>2222207</wp:posOffset>
                </wp:positionH>
                <wp:positionV relativeFrom="paragraph">
                  <wp:posOffset>119380</wp:posOffset>
                </wp:positionV>
                <wp:extent cx="3188335" cy="985520"/>
                <wp:effectExtent l="0" t="0" r="12065" b="24130"/>
                <wp:wrapTopAndBottom/>
                <wp:docPr id="71118524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1F77D5" w:rsidP="001F77D5" w:rsidRDefault="001F77D5" w14:paraId="424E399D"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5E48A6">
                              <w:rPr>
                                <w:rFonts w:ascii="Calibri" w:hAnsi="Calibri" w:cs="Arial"/>
                                <w:b/>
                                <w:color w:val="FF0000"/>
                                <w:sz w:val="32"/>
                                <w:szCs w:val="22"/>
                                <w:lang w:val="en-GB"/>
                              </w:rPr>
                              <w:t xml:space="preserve">[Insert </w:t>
                            </w:r>
                            <w:r>
                              <w:rPr>
                                <w:rFonts w:ascii="Calibri" w:hAnsi="Calibri" w:cs="Arial"/>
                                <w:b/>
                                <w:color w:val="FF0000"/>
                                <w:sz w:val="32"/>
                                <w:szCs w:val="22"/>
                                <w:lang w:val="en-GB"/>
                              </w:rPr>
                              <w:t>ITB</w:t>
                            </w:r>
                            <w:r w:rsidRPr="005E48A6">
                              <w:rPr>
                                <w:rFonts w:ascii="Calibri" w:hAnsi="Calibri" w:cs="Arial"/>
                                <w:b/>
                                <w:color w:val="FF0000"/>
                                <w:sz w:val="32"/>
                                <w:szCs w:val="22"/>
                                <w:lang w:val="en-GB"/>
                              </w:rPr>
                              <w:t xml:space="preserve"> number]</w:t>
                            </w:r>
                          </w:p>
                          <w:p w:rsidRPr="00831BB3" w:rsidR="001F77D5" w:rsidP="001F77D5" w:rsidRDefault="001F77D5" w14:paraId="4E050A7C" w14:textId="77777777">
                            <w:pPr>
                              <w:tabs>
                                <w:tab w:val="left" w:pos="900"/>
                              </w:tabs>
                              <w:jc w:val="left"/>
                              <w:rPr>
                                <w:rFonts w:ascii="Calibri" w:hAnsi="Calibri" w:cs="Arial"/>
                                <w:b/>
                                <w:color w:val="222222"/>
                                <w:sz w:val="32"/>
                                <w:szCs w:val="22"/>
                                <w:lang w:val="es-CO"/>
                              </w:rPr>
                            </w:pPr>
                            <w:r>
                              <w:rPr>
                                <w:rFonts w:ascii="Calibri" w:hAnsi="Calibri" w:cs="Arial"/>
                                <w:b/>
                                <w:color w:val="222222"/>
                                <w:sz w:val="32"/>
                                <w:szCs w:val="22"/>
                                <w:lang w:val="es-CO"/>
                              </w:rPr>
                              <w:t>OFERTA FINANCIERA</w:t>
                            </w:r>
                          </w:p>
                          <w:p w:rsidRPr="00831BB3" w:rsidR="001F77D5" w:rsidP="001F77D5" w:rsidRDefault="001F77D5" w14:paraId="327017B5" w14:textId="77777777">
                            <w:pPr>
                              <w:tabs>
                                <w:tab w:val="left" w:pos="900"/>
                              </w:tabs>
                              <w:jc w:val="left"/>
                              <w:rPr>
                                <w:rFonts w:ascii="Calibri" w:hAnsi="Calibri" w:cs="Arial"/>
                                <w:color w:val="222222"/>
                                <w:sz w:val="32"/>
                                <w:szCs w:val="22"/>
                                <w:lang w:val="es-CO"/>
                              </w:rPr>
                            </w:pPr>
                            <w:r w:rsidRPr="00831BB3">
                              <w:rPr>
                                <w:rFonts w:ascii="Calibri" w:hAnsi="Calibri" w:cs="Arial"/>
                                <w:color w:val="222222"/>
                                <w:sz w:val="32"/>
                                <w:szCs w:val="22"/>
                                <w:lang w:val="es-CO"/>
                              </w:rPr>
                              <w:t>Nombre del proveedor:</w:t>
                            </w:r>
                          </w:p>
                          <w:p w:rsidRPr="00831BB3" w:rsidR="001F77D5" w:rsidP="001F77D5" w:rsidRDefault="001F77D5" w14:paraId="114A3A5F" w14:textId="77777777">
                            <w:pPr>
                              <w:tabs>
                                <w:tab w:val="left" w:pos="900"/>
                              </w:tabs>
                              <w:rPr>
                                <w:rFonts w:ascii="Calibri" w:hAnsi="Calibri" w:cs="Arial"/>
                                <w:color w:val="222222"/>
                                <w:sz w:val="32"/>
                                <w:szCs w:val="22"/>
                                <w:lang w:val="es-C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7009318">
              <v:shape id="_x0000_s1028" style="position:absolute;left:0;text-align:left;margin-left:175pt;margin-top:9.4pt;width:251.05pt;height:77.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" w14:anchorId="1AC86A7D">
                <v:textbox>
                  <w:txbxContent>
                    <w:p w:rsidRPr="005E48A6" w:rsidR="001F77D5" w:rsidP="001F77D5" w:rsidRDefault="001F77D5" w14:paraId="1E2788D5"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5E48A6">
                        <w:rPr>
                          <w:rFonts w:ascii="Calibri" w:hAnsi="Calibri" w:cs="Arial"/>
                          <w:b/>
                          <w:color w:val="FF0000"/>
                          <w:sz w:val="32"/>
                          <w:szCs w:val="22"/>
                          <w:lang w:val="en-GB"/>
                        </w:rPr>
                        <w:t xml:space="preserve">[Insert </w:t>
                      </w:r>
                      <w:r>
                        <w:rPr>
                          <w:rFonts w:ascii="Calibri" w:hAnsi="Calibri" w:cs="Arial"/>
                          <w:b/>
                          <w:color w:val="FF0000"/>
                          <w:sz w:val="32"/>
                          <w:szCs w:val="22"/>
                          <w:lang w:val="en-GB"/>
                        </w:rPr>
                        <w:t>ITB</w:t>
                      </w:r>
                      <w:r w:rsidRPr="005E48A6">
                        <w:rPr>
                          <w:rFonts w:ascii="Calibri" w:hAnsi="Calibri" w:cs="Arial"/>
                          <w:b/>
                          <w:color w:val="FF0000"/>
                          <w:sz w:val="32"/>
                          <w:szCs w:val="22"/>
                          <w:lang w:val="en-GB"/>
                        </w:rPr>
                        <w:t xml:space="preserve"> number]</w:t>
                      </w:r>
                    </w:p>
                    <w:p w:rsidRPr="00831BB3" w:rsidR="001F77D5" w:rsidP="001F77D5" w:rsidRDefault="001F77D5" w14:paraId="29CBC3FD" w14:textId="77777777">
                      <w:pPr>
                        <w:tabs>
                          <w:tab w:val="left" w:pos="900"/>
                        </w:tabs>
                        <w:jc w:val="left"/>
                        <w:rPr>
                          <w:rFonts w:ascii="Calibri" w:hAnsi="Calibri" w:cs="Arial"/>
                          <w:b/>
                          <w:color w:val="222222"/>
                          <w:sz w:val="32"/>
                          <w:szCs w:val="22"/>
                          <w:lang w:val="es-CO"/>
                        </w:rPr>
                      </w:pPr>
                      <w:r>
                        <w:rPr>
                          <w:rFonts w:ascii="Calibri" w:hAnsi="Calibri" w:cs="Arial"/>
                          <w:b/>
                          <w:color w:val="222222"/>
                          <w:sz w:val="32"/>
                          <w:szCs w:val="22"/>
                          <w:lang w:val="es-CO"/>
                        </w:rPr>
                        <w:t>OFERTA FINANCIERA</w:t>
                      </w:r>
                    </w:p>
                    <w:p w:rsidRPr="00831BB3" w:rsidR="001F77D5" w:rsidP="001F77D5" w:rsidRDefault="001F77D5" w14:paraId="33078641" w14:textId="77777777">
                      <w:pPr>
                        <w:tabs>
                          <w:tab w:val="left" w:pos="900"/>
                        </w:tabs>
                        <w:jc w:val="left"/>
                        <w:rPr>
                          <w:rFonts w:ascii="Calibri" w:hAnsi="Calibri" w:cs="Arial"/>
                          <w:color w:val="222222"/>
                          <w:sz w:val="32"/>
                          <w:szCs w:val="22"/>
                          <w:lang w:val="es-CO"/>
                        </w:rPr>
                      </w:pPr>
                      <w:r w:rsidRPr="00831BB3">
                        <w:rPr>
                          <w:rFonts w:ascii="Calibri" w:hAnsi="Calibri" w:cs="Arial"/>
                          <w:color w:val="222222"/>
                          <w:sz w:val="32"/>
                          <w:szCs w:val="22"/>
                          <w:lang w:val="es-CO"/>
                        </w:rPr>
                        <w:t>Nombre del proveedor:</w:t>
                      </w:r>
                    </w:p>
                    <w:p w:rsidRPr="00831BB3" w:rsidR="001F77D5" w:rsidP="001F77D5" w:rsidRDefault="001F77D5" w14:paraId="672A6659" w14:textId="77777777">
                      <w:pPr>
                        <w:tabs>
                          <w:tab w:val="left" w:pos="900"/>
                        </w:tabs>
                        <w:rPr>
                          <w:rFonts w:ascii="Calibri" w:hAnsi="Calibri" w:cs="Arial"/>
                          <w:color w:val="222222"/>
                          <w:sz w:val="32"/>
                          <w:szCs w:val="22"/>
                          <w:lang w:val="es-CO"/>
                        </w:rPr>
                      </w:pPr>
                    </w:p>
                  </w:txbxContent>
                </v:textbox>
                <w10:wrap type="topAndBottom" anchorx="page"/>
              </v:shape>
            </w:pict>
          </mc:Fallback>
        </mc:AlternateContent>
      </w:r>
    </w:p>
    <w:p w:rsidR="001F77D5" w:rsidP="001F77D5" w:rsidRDefault="001F77D5" w14:paraId="1304FFDA" w14:textId="77777777">
      <w:pPr>
        <w:rPr>
          <w:lang w:val="es-ES"/>
        </w:rPr>
      </w:pPr>
      <w:r w:rsidRPr="00637E1C">
        <w:rPr>
          <w:lang w:val="es-ES"/>
        </w:rPr>
        <w:t>Ambos sobres se colocarán en un sobre exterior sellado, dirigido y entregado a:</w:t>
      </w:r>
    </w:p>
    <w:p w:rsidR="001F77D5" w:rsidP="001F77D5" w:rsidRDefault="001F77D5" w14:paraId="41D816A7" w14:textId="77777777">
      <w:pPr>
        <w:rPr>
          <w:lang w:val="es-ES"/>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4384" behindDoc="0" locked="0" layoutInCell="1" allowOverlap="1" wp14:anchorId="7250FF1D" wp14:editId="2857FD2A">
                <wp:simplePos x="0" y="0"/>
                <wp:positionH relativeFrom="page">
                  <wp:align>center</wp:align>
                </wp:positionH>
                <wp:positionV relativeFrom="paragraph">
                  <wp:posOffset>189670</wp:posOffset>
                </wp:positionV>
                <wp:extent cx="3188335" cy="985520"/>
                <wp:effectExtent l="0" t="0" r="12065" b="24130"/>
                <wp:wrapTopAndBottom/>
                <wp:docPr id="806557929"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1F77D5" w:rsidP="001F77D5" w:rsidRDefault="001F77D5" w14:paraId="79776D44" w14:textId="77777777">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5E48A6">
                              <w:rPr>
                                <w:rFonts w:ascii="Calibri" w:hAnsi="Calibri" w:cs="Arial"/>
                                <w:b/>
                                <w:color w:val="FF0000"/>
                                <w:sz w:val="32"/>
                                <w:szCs w:val="22"/>
                                <w:lang w:val="en-GB"/>
                              </w:rPr>
                              <w:t xml:space="preserve">[Insert </w:t>
                            </w:r>
                            <w:r>
                              <w:rPr>
                                <w:rFonts w:ascii="Calibri" w:hAnsi="Calibri" w:cs="Arial"/>
                                <w:b/>
                                <w:color w:val="FF0000"/>
                                <w:sz w:val="32"/>
                                <w:szCs w:val="22"/>
                                <w:lang w:val="en-GB"/>
                              </w:rPr>
                              <w:t>ITB</w:t>
                            </w:r>
                            <w:r w:rsidRPr="005E48A6">
                              <w:rPr>
                                <w:rFonts w:ascii="Calibri" w:hAnsi="Calibri" w:cs="Arial"/>
                                <w:b/>
                                <w:color w:val="FF0000"/>
                                <w:sz w:val="32"/>
                                <w:szCs w:val="22"/>
                                <w:lang w:val="en-GB"/>
                              </w:rPr>
                              <w:t xml:space="preserve"> number]</w:t>
                            </w:r>
                          </w:p>
                          <w:p w:rsidRPr="005E48A6" w:rsidR="001F77D5" w:rsidP="001F77D5" w:rsidRDefault="001F77D5" w14:paraId="75A7CE53" w14:textId="77777777">
                            <w:pPr>
                              <w:tabs>
                                <w:tab w:val="left" w:pos="900"/>
                              </w:tabs>
                              <w:rPr>
                                <w:rFonts w:ascii="Calibri" w:hAnsi="Calibri" w:cs="Arial"/>
                                <w:color w:val="FF0000"/>
                                <w:sz w:val="32"/>
                                <w:szCs w:val="22"/>
                                <w:lang w:val="en-GB"/>
                              </w:rPr>
                            </w:pPr>
                          </w:p>
                          <w:p w:rsidRPr="005E48A6" w:rsidR="001F77D5" w:rsidP="001F77D5" w:rsidRDefault="001F77D5" w14:paraId="41A33379" w14:textId="77777777">
                            <w:pPr>
                              <w:tabs>
                                <w:tab w:val="left" w:pos="900"/>
                              </w:tabs>
                              <w:rPr>
                                <w:rFonts w:ascii="Calibri" w:hAnsi="Calibri" w:cs="Arial"/>
                                <w:color w:val="FF0000"/>
                                <w:sz w:val="32"/>
                                <w:szCs w:val="22"/>
                                <w:lang w:val="en-GB"/>
                              </w:rPr>
                            </w:pPr>
                            <w:r w:rsidRPr="005E48A6">
                              <w:rPr>
                                <w:rFonts w:ascii="Calibri" w:hAnsi="Calibri" w:cs="Arial"/>
                                <w:color w:val="FF0000"/>
                                <w:sz w:val="32"/>
                                <w:szCs w:val="22"/>
                                <w:lang w:val="en-GB"/>
                              </w:rPr>
                              <w:t>[</w:t>
                            </w:r>
                            <w:r>
                              <w:rPr>
                                <w:rFonts w:ascii="Calibri" w:hAnsi="Calibri" w:cs="Arial"/>
                                <w:color w:val="FF0000"/>
                                <w:sz w:val="32"/>
                                <w:szCs w:val="22"/>
                                <w:lang w:val="en-GB"/>
                              </w:rPr>
                              <w:t>I</w:t>
                            </w:r>
                            <w:r w:rsidRPr="005E48A6">
                              <w:rPr>
                                <w:rFonts w:ascii="Calibri" w:hAnsi="Calibri" w:cs="Arial"/>
                                <w:color w:val="FF0000"/>
                                <w:sz w:val="32"/>
                                <w:szCs w:val="22"/>
                                <w:lang w:val="en-GB"/>
                              </w:rPr>
                              <w:t>nsert</w:t>
                            </w:r>
                            <w:r>
                              <w:rPr>
                                <w:rFonts w:ascii="Calibri" w:hAnsi="Calibri" w:cs="Arial"/>
                                <w:color w:val="FF0000"/>
                                <w:sz w:val="32"/>
                                <w:szCs w:val="22"/>
                                <w:lang w:val="en-GB"/>
                              </w:rPr>
                              <w:t>e</w:t>
                            </w:r>
                            <w:r w:rsidRPr="005E48A6">
                              <w:rPr>
                                <w:rFonts w:ascii="Calibri" w:hAnsi="Calibri" w:cs="Arial"/>
                                <w:color w:val="FF0000"/>
                                <w:sz w:val="32"/>
                                <w:szCs w:val="22"/>
                                <w:lang w:val="en-GB"/>
                              </w:rPr>
                              <w:t xml:space="preserve"> DRC </w:t>
                            </w:r>
                            <w:r>
                              <w:rPr>
                                <w:rFonts w:ascii="Calibri" w:hAnsi="Calibri" w:cs="Arial"/>
                                <w:color w:val="FF0000"/>
                                <w:sz w:val="32"/>
                                <w:szCs w:val="22"/>
                                <w:lang w:val="en-GB"/>
                              </w:rPr>
                              <w:t>dirección</w:t>
                            </w:r>
                            <w:r w:rsidRPr="005E48A6">
                              <w:rPr>
                                <w:rFonts w:ascii="Calibri" w:hAnsi="Calibri" w:cs="Arial"/>
                                <w:color w:val="FF0000"/>
                                <w:sz w:val="32"/>
                                <w:szCs w:val="22"/>
                                <w:lang w:val="en-GB"/>
                              </w:rPr>
                              <w:t>]</w:t>
                            </w:r>
                          </w:p>
                          <w:p w:rsidRPr="005E48A6" w:rsidR="001F77D5" w:rsidP="001F77D5" w:rsidRDefault="001F77D5" w14:paraId="2CFA8366" w14:textId="77777777">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C7F048F">
              <v:shape id="_x0000_s1029" style="position:absolute;left:0;text-align:left;margin-left:0;margin-top:14.95pt;width:251.05pt;height:77.6pt;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IJOFA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" w14:anchorId="7250FF1D">
                <v:textbox>
                  <w:txbxContent>
                    <w:p w:rsidRPr="005E48A6" w:rsidR="001F77D5" w:rsidP="001F77D5" w:rsidRDefault="001F77D5" w14:paraId="59E35EC8" w14:textId="77777777">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5E48A6">
                        <w:rPr>
                          <w:rFonts w:ascii="Calibri" w:hAnsi="Calibri" w:cs="Arial"/>
                          <w:b/>
                          <w:color w:val="FF0000"/>
                          <w:sz w:val="32"/>
                          <w:szCs w:val="22"/>
                          <w:lang w:val="en-GB"/>
                        </w:rPr>
                        <w:t xml:space="preserve">[Insert </w:t>
                      </w:r>
                      <w:r>
                        <w:rPr>
                          <w:rFonts w:ascii="Calibri" w:hAnsi="Calibri" w:cs="Arial"/>
                          <w:b/>
                          <w:color w:val="FF0000"/>
                          <w:sz w:val="32"/>
                          <w:szCs w:val="22"/>
                          <w:lang w:val="en-GB"/>
                        </w:rPr>
                        <w:t>ITB</w:t>
                      </w:r>
                      <w:r w:rsidRPr="005E48A6">
                        <w:rPr>
                          <w:rFonts w:ascii="Calibri" w:hAnsi="Calibri" w:cs="Arial"/>
                          <w:b/>
                          <w:color w:val="FF0000"/>
                          <w:sz w:val="32"/>
                          <w:szCs w:val="22"/>
                          <w:lang w:val="en-GB"/>
                        </w:rPr>
                        <w:t xml:space="preserve"> number]</w:t>
                      </w:r>
                    </w:p>
                    <w:p w:rsidRPr="005E48A6" w:rsidR="001F77D5" w:rsidP="001F77D5" w:rsidRDefault="001F77D5" w14:paraId="0A37501D" w14:textId="77777777">
                      <w:pPr>
                        <w:tabs>
                          <w:tab w:val="left" w:pos="900"/>
                        </w:tabs>
                        <w:rPr>
                          <w:rFonts w:ascii="Calibri" w:hAnsi="Calibri" w:cs="Arial"/>
                          <w:color w:val="FF0000"/>
                          <w:sz w:val="32"/>
                          <w:szCs w:val="22"/>
                          <w:lang w:val="en-GB"/>
                        </w:rPr>
                      </w:pPr>
                    </w:p>
                    <w:p w:rsidRPr="005E48A6" w:rsidR="001F77D5" w:rsidP="001F77D5" w:rsidRDefault="001F77D5" w14:paraId="24E98944" w14:textId="77777777">
                      <w:pPr>
                        <w:tabs>
                          <w:tab w:val="left" w:pos="900"/>
                        </w:tabs>
                        <w:rPr>
                          <w:rFonts w:ascii="Calibri" w:hAnsi="Calibri" w:cs="Arial"/>
                          <w:color w:val="FF0000"/>
                          <w:sz w:val="32"/>
                          <w:szCs w:val="22"/>
                          <w:lang w:val="en-GB"/>
                        </w:rPr>
                      </w:pPr>
                      <w:r w:rsidRPr="005E48A6">
                        <w:rPr>
                          <w:rFonts w:ascii="Calibri" w:hAnsi="Calibri" w:cs="Arial"/>
                          <w:color w:val="FF0000"/>
                          <w:sz w:val="32"/>
                          <w:szCs w:val="22"/>
                          <w:lang w:val="en-GB"/>
                        </w:rPr>
                        <w:t>[</w:t>
                      </w:r>
                      <w:r>
                        <w:rPr>
                          <w:rFonts w:ascii="Calibri" w:hAnsi="Calibri" w:cs="Arial"/>
                          <w:color w:val="FF0000"/>
                          <w:sz w:val="32"/>
                          <w:szCs w:val="22"/>
                          <w:lang w:val="en-GB"/>
                        </w:rPr>
                        <w:t>I</w:t>
                      </w:r>
                      <w:r w:rsidRPr="005E48A6">
                        <w:rPr>
                          <w:rFonts w:ascii="Calibri" w:hAnsi="Calibri" w:cs="Arial"/>
                          <w:color w:val="FF0000"/>
                          <w:sz w:val="32"/>
                          <w:szCs w:val="22"/>
                          <w:lang w:val="en-GB"/>
                        </w:rPr>
                        <w:t>nsert</w:t>
                      </w:r>
                      <w:r>
                        <w:rPr>
                          <w:rFonts w:ascii="Calibri" w:hAnsi="Calibri" w:cs="Arial"/>
                          <w:color w:val="FF0000"/>
                          <w:sz w:val="32"/>
                          <w:szCs w:val="22"/>
                          <w:lang w:val="en-GB"/>
                        </w:rPr>
                        <w:t>e</w:t>
                      </w:r>
                      <w:r w:rsidRPr="005E48A6">
                        <w:rPr>
                          <w:rFonts w:ascii="Calibri" w:hAnsi="Calibri" w:cs="Arial"/>
                          <w:color w:val="FF0000"/>
                          <w:sz w:val="32"/>
                          <w:szCs w:val="22"/>
                          <w:lang w:val="en-GB"/>
                        </w:rPr>
                        <w:t xml:space="preserve"> DRC </w:t>
                      </w:r>
                      <w:r>
                        <w:rPr>
                          <w:rFonts w:ascii="Calibri" w:hAnsi="Calibri" w:cs="Arial"/>
                          <w:color w:val="FF0000"/>
                          <w:sz w:val="32"/>
                          <w:szCs w:val="22"/>
                          <w:lang w:val="en-GB"/>
                        </w:rPr>
                        <w:t>dirección</w:t>
                      </w:r>
                      <w:r w:rsidRPr="005E48A6">
                        <w:rPr>
                          <w:rFonts w:ascii="Calibri" w:hAnsi="Calibri" w:cs="Arial"/>
                          <w:color w:val="FF0000"/>
                          <w:sz w:val="32"/>
                          <w:szCs w:val="22"/>
                          <w:lang w:val="en-GB"/>
                        </w:rPr>
                        <w:t>]</w:t>
                      </w:r>
                    </w:p>
                    <w:p w:rsidRPr="005E48A6" w:rsidR="001F77D5" w:rsidP="001F77D5" w:rsidRDefault="001F77D5" w14:paraId="5DAB6C7B" w14:textId="77777777">
                      <w:pPr>
                        <w:rPr>
                          <w:lang w:val="en-GB"/>
                        </w:rPr>
                      </w:pPr>
                    </w:p>
                  </w:txbxContent>
                </v:textbox>
                <w10:wrap type="topAndBottom" anchorx="page"/>
              </v:shape>
            </w:pict>
          </mc:Fallback>
        </mc:AlternateContent>
      </w:r>
    </w:p>
    <w:p w:rsidRPr="001F77D5" w:rsidR="001F77D5" w:rsidP="001F77D5" w:rsidRDefault="001F77D5" w14:paraId="3FA44EBA" w14:textId="77777777">
      <w:pPr>
        <w:rPr>
          <w:lang w:val="es-ES"/>
        </w:rPr>
      </w:pPr>
    </w:p>
    <w:p w:rsidR="009D07D7" w:rsidP="009739DD" w:rsidRDefault="00C7449A" w14:paraId="0CF5C7F6" w14:textId="50668700">
      <w:pPr>
        <w:tabs>
          <w:tab w:val="left" w:pos="900"/>
        </w:tabs>
        <w:rPr>
          <w:b/>
          <w:color w:val="222222"/>
          <w:lang w:val="es-ES"/>
        </w:rPr>
      </w:pPr>
      <w:r w:rsidRPr="00C7449A">
        <w:rPr>
          <w:b/>
          <w:color w:val="222222"/>
          <w:lang w:val="es-ES"/>
        </w:rPr>
        <w:t>Las ofertas se pueden presentar de dos maneras; en papel o electrónicamente. Si el Licitante presenta una Oferta tanto en copia impresa como electrónicamente, DRC elegirá la versión que sea más ventajosa para DRC.</w:t>
      </w:r>
    </w:p>
    <w:p w:rsidR="00C7449A" w:rsidP="009739DD" w:rsidRDefault="00C7449A" w14:paraId="635850D8" w14:textId="77777777">
      <w:pPr>
        <w:tabs>
          <w:tab w:val="left" w:pos="900"/>
        </w:tabs>
        <w:rPr>
          <w:color w:val="222222"/>
          <w:lang w:val="es-ES"/>
        </w:rPr>
      </w:pPr>
    </w:p>
    <w:p w:rsidR="002F5586" w:rsidP="002F5586" w:rsidRDefault="00DA2973" w14:paraId="40185855" w14:textId="0ECD7F98">
      <w:pPr>
        <w:pStyle w:val="Ttulo1"/>
        <w:numPr>
          <w:ilvl w:val="0"/>
          <w:numId w:val="1"/>
        </w:numPr>
        <w:rPr>
          <w:lang w:val="es-CO"/>
        </w:rPr>
      </w:pPr>
      <w:r w:rsidRPr="00DA2973">
        <w:rPr>
          <w:lang w:val="es-CO"/>
        </w:rPr>
        <w:t xml:space="preserve">ENVÍO DE MUESTRAS </w:t>
      </w:r>
    </w:p>
    <w:p w:rsidRPr="00E260E7" w:rsidR="00E260E7" w:rsidP="00E260E7" w:rsidRDefault="00E260E7" w14:paraId="41A2BE43" w14:textId="77777777">
      <w:pPr>
        <w:rPr>
          <w:lang w:val="es-CO"/>
        </w:rPr>
      </w:pPr>
    </w:p>
    <w:p w:rsidR="001A7BD9" w:rsidP="00DA2973" w:rsidRDefault="004E5B4E" w14:paraId="2F52343A" w14:textId="0AD7CAB2">
      <w:pPr>
        <w:tabs>
          <w:tab w:val="left" w:pos="360"/>
        </w:tabs>
        <w:rPr>
          <w:rFonts w:ascii="Calibri" w:hAnsi="Calibri" w:cs="Arial"/>
          <w:color w:val="222222"/>
          <w:szCs w:val="22"/>
          <w:lang w:val="es-CO"/>
        </w:rPr>
      </w:pPr>
      <w:r>
        <w:rPr>
          <w:rFonts w:ascii="Calibri" w:hAnsi="Calibri" w:cs="Arial"/>
          <w:color w:val="222222"/>
          <w:szCs w:val="22"/>
          <w:lang w:val="es-CO"/>
        </w:rPr>
        <w:t>Todos los oferentes deberán enviar su muestr</w:t>
      </w:r>
      <w:r w:rsidR="00E36F1D">
        <w:rPr>
          <w:rFonts w:ascii="Calibri" w:hAnsi="Calibri" w:cs="Arial"/>
          <w:color w:val="222222"/>
          <w:szCs w:val="22"/>
          <w:lang w:val="es-CO"/>
        </w:rPr>
        <w:t>ario de telas.</w:t>
      </w:r>
      <w:r w:rsidR="00AD3D72">
        <w:rPr>
          <w:rFonts w:ascii="Calibri" w:hAnsi="Calibri" w:cs="Arial"/>
          <w:color w:val="222222"/>
          <w:szCs w:val="22"/>
          <w:lang w:val="es-CO"/>
        </w:rPr>
        <w:t xml:space="preserve"> </w:t>
      </w:r>
      <w:r w:rsidR="00AD3D72">
        <w:rPr>
          <w:rFonts w:cs="Arial"/>
          <w:szCs w:val="22"/>
          <w:lang w:val="es-ES"/>
        </w:rPr>
        <w:t xml:space="preserve">El muestrario de telas deberá enviarse a la calle 70A 7-95 en la ciudad de Bogotá, antes de la fecha de cierre de la licitación. El muestrario deberá empacarse en sobre cerrado y marcado así: </w:t>
      </w:r>
      <w:r w:rsidRPr="001563E3" w:rsidR="00AD3D72">
        <w:rPr>
          <w:rFonts w:cs="Arial"/>
          <w:szCs w:val="22"/>
          <w:lang w:val="es-ES"/>
        </w:rPr>
        <w:t>Danish Refugee Council-DRC Programme Colombia_Muestrario de Telas_ITB_006989_</w:t>
      </w:r>
      <w:r w:rsidR="00AD3D72">
        <w:rPr>
          <w:rFonts w:cs="Arial"/>
          <w:szCs w:val="22"/>
          <w:lang w:val="es-ES"/>
        </w:rPr>
        <w:t>”</w:t>
      </w:r>
      <w:r w:rsidRPr="001563E3" w:rsidR="00AD3D72">
        <w:rPr>
          <w:rFonts w:cs="Arial"/>
          <w:i/>
          <w:iCs/>
          <w:szCs w:val="22"/>
          <w:lang w:val="es-ES"/>
        </w:rPr>
        <w:t>Nombre del Proveedor</w:t>
      </w:r>
      <w:r w:rsidR="00AD3D72">
        <w:rPr>
          <w:rFonts w:cs="Arial"/>
          <w:i/>
          <w:iCs/>
          <w:szCs w:val="22"/>
          <w:lang w:val="es-ES"/>
        </w:rPr>
        <w:t>”</w:t>
      </w:r>
      <w:r w:rsidRPr="001563E3" w:rsidR="00AD3D72">
        <w:rPr>
          <w:rFonts w:cs="Arial"/>
          <w:i/>
          <w:iCs/>
          <w:szCs w:val="22"/>
          <w:lang w:val="es-ES"/>
        </w:rPr>
        <w:t>.</w:t>
      </w:r>
    </w:p>
    <w:p w:rsidR="00E36F1D" w:rsidP="00DA2973" w:rsidRDefault="00E36F1D" w14:paraId="38019E59" w14:textId="77777777">
      <w:pPr>
        <w:tabs>
          <w:tab w:val="left" w:pos="360"/>
        </w:tabs>
        <w:rPr>
          <w:rFonts w:cs="Arial"/>
          <w:szCs w:val="22"/>
          <w:lang w:val="es-ES"/>
        </w:rPr>
      </w:pPr>
    </w:p>
    <w:p w:rsidR="00E36F1D" w:rsidP="00DA2973" w:rsidRDefault="00E36F1D" w14:paraId="5714A126" w14:textId="491E3180">
      <w:pPr>
        <w:tabs>
          <w:tab w:val="left" w:pos="360"/>
        </w:tabs>
        <w:rPr>
          <w:rFonts w:ascii="Calibri" w:hAnsi="Calibri" w:cs="Arial"/>
          <w:color w:val="222222"/>
          <w:szCs w:val="22"/>
          <w:lang w:val="es-CO"/>
        </w:rPr>
      </w:pPr>
      <w:r>
        <w:rPr>
          <w:rFonts w:cs="Arial"/>
          <w:szCs w:val="22"/>
          <w:lang w:val="es-ES"/>
        </w:rPr>
        <w:t>Una vez se adelante el comité evaluador, DRC solicitará primeras muestras de todas las prendas sólo al proveedor elegido en primea instancia.</w:t>
      </w:r>
    </w:p>
    <w:p w:rsidR="00E36F1D" w:rsidP="00DA2973" w:rsidRDefault="00E36F1D" w14:paraId="6EF7C561" w14:textId="77777777">
      <w:pPr>
        <w:tabs>
          <w:tab w:val="left" w:pos="360"/>
        </w:tabs>
        <w:rPr>
          <w:rFonts w:ascii="Calibri" w:hAnsi="Calibri" w:cs="Arial"/>
          <w:color w:val="222222"/>
          <w:szCs w:val="22"/>
          <w:lang w:val="es-CO"/>
        </w:rPr>
      </w:pPr>
    </w:p>
    <w:p w:rsidRPr="00F73400" w:rsidR="00ED4934" w:rsidP="00972789" w:rsidRDefault="00ED4934" w14:paraId="675A937A" w14:textId="0ECF9C0C">
      <w:pPr>
        <w:pStyle w:val="Ttulo1"/>
        <w:rPr>
          <w:lang w:val="es-ES"/>
        </w:rPr>
      </w:pPr>
      <w:r w:rsidRPr="00F73400">
        <w:rPr>
          <w:lang w:val="es-ES"/>
        </w:rPr>
        <w:t>Compl</w:t>
      </w:r>
      <w:r w:rsidR="00892A0F">
        <w:rPr>
          <w:lang w:val="es-ES"/>
        </w:rPr>
        <w:t>etar el</w:t>
      </w:r>
      <w:r w:rsidR="00AC1DB6">
        <w:rPr>
          <w:lang w:val="es-ES"/>
        </w:rPr>
        <w:t xml:space="preserve"> FORMATO DE OFERTA</w:t>
      </w:r>
    </w:p>
    <w:p w:rsidRPr="00F73400" w:rsidR="006849DA" w:rsidP="006849DA" w:rsidRDefault="006849DA" w14:paraId="1655C564" w14:textId="14510C52">
      <w:pPr>
        <w:rPr>
          <w:lang w:val="es-ES"/>
        </w:rPr>
      </w:pPr>
    </w:p>
    <w:p w:rsidRPr="00F73400" w:rsidR="00ED4934" w:rsidP="006849DA" w:rsidRDefault="00AC1DB6" w14:paraId="18D89FA4" w14:textId="70D0A593">
      <w:pPr>
        <w:pStyle w:val="Ttulo2"/>
        <w:rPr>
          <w:lang w:val="es-ES"/>
        </w:rPr>
      </w:pPr>
      <w:r>
        <w:rPr>
          <w:lang w:val="es-ES"/>
        </w:rPr>
        <w:t>Precios cotizados</w:t>
      </w:r>
    </w:p>
    <w:p w:rsidR="006F74BF" w:rsidP="006F74BF" w:rsidRDefault="00AC1DB6" w14:paraId="1957402D" w14:textId="77777777">
      <w:pPr>
        <w:tabs>
          <w:tab w:val="left" w:pos="360"/>
        </w:tabs>
        <w:ind w:left="180" w:hanging="180"/>
        <w:rPr>
          <w:rFonts w:ascii="Calibri" w:hAnsi="Calibri" w:cs="Arial"/>
          <w:color w:val="222222"/>
          <w:szCs w:val="22"/>
          <w:lang w:val="es-ES"/>
        </w:rPr>
      </w:pPr>
      <w:r>
        <w:rPr>
          <w:rFonts w:ascii="Calibri" w:hAnsi="Calibri" w:cs="Arial"/>
          <w:color w:val="222222"/>
          <w:szCs w:val="22"/>
          <w:lang w:val="es-ES"/>
        </w:rPr>
        <w:t>Cualquier descuento ofrecido deberá incluirse en la Oferta</w:t>
      </w:r>
      <w:r w:rsidRPr="00F73400" w:rsidR="00ED4934">
        <w:rPr>
          <w:rFonts w:ascii="Calibri" w:hAnsi="Calibri" w:cs="Arial"/>
          <w:color w:val="222222"/>
          <w:szCs w:val="22"/>
          <w:lang w:val="es-ES"/>
        </w:rPr>
        <w:t>.</w:t>
      </w:r>
      <w:r w:rsidRPr="00F73400" w:rsidR="009E6E94">
        <w:rPr>
          <w:rFonts w:ascii="Calibri" w:hAnsi="Calibri" w:cs="Arial"/>
          <w:color w:val="222222"/>
          <w:szCs w:val="22"/>
          <w:lang w:val="es-ES"/>
        </w:rPr>
        <w:t xml:space="preserve"> </w:t>
      </w:r>
    </w:p>
    <w:p w:rsidRPr="00F73400" w:rsidR="00ED4934" w:rsidP="006F74BF" w:rsidRDefault="00AC1DB6" w14:paraId="12369A44" w14:textId="4345BF50">
      <w:pPr>
        <w:tabs>
          <w:tab w:val="left" w:pos="360"/>
        </w:tabs>
        <w:ind w:left="180" w:hanging="180"/>
        <w:rPr>
          <w:rFonts w:ascii="Calibri" w:hAnsi="Calibri" w:cs="Arial"/>
          <w:color w:val="222222"/>
          <w:szCs w:val="22"/>
          <w:lang w:val="es-ES"/>
        </w:rPr>
      </w:pPr>
      <w:r>
        <w:rPr>
          <w:rFonts w:ascii="Calibri" w:hAnsi="Calibri" w:cs="Arial"/>
          <w:color w:val="222222"/>
          <w:szCs w:val="22"/>
          <w:lang w:val="es-ES"/>
        </w:rPr>
        <w:t>A</w:t>
      </w:r>
      <w:r w:rsidR="006F74BF">
        <w:rPr>
          <w:rFonts w:ascii="Calibri" w:hAnsi="Calibri" w:cs="Arial"/>
          <w:color w:val="222222"/>
          <w:szCs w:val="22"/>
          <w:lang w:val="es-ES"/>
        </w:rPr>
        <w:t xml:space="preserve"> </w:t>
      </w:r>
      <w:r>
        <w:rPr>
          <w:rFonts w:ascii="Calibri" w:hAnsi="Calibri" w:cs="Arial"/>
          <w:color w:val="222222"/>
          <w:szCs w:val="22"/>
          <w:lang w:val="es-ES"/>
        </w:rPr>
        <w:t>menos que se requiera todas las ofertas deberán establecer si los precios cotizados no son</w:t>
      </w:r>
      <w:r w:rsidRPr="00F73400" w:rsidR="00ED4934">
        <w:rPr>
          <w:rFonts w:ascii="Calibri" w:hAnsi="Calibri" w:cs="Arial"/>
          <w:color w:val="222222"/>
          <w:szCs w:val="22"/>
          <w:lang w:val="es-ES"/>
        </w:rPr>
        <w:t xml:space="preserve"> DDP (Incoterms 2010).</w:t>
      </w:r>
    </w:p>
    <w:p w:rsidRPr="00F73400" w:rsidR="006849DA" w:rsidP="00972789" w:rsidRDefault="006849DA" w14:paraId="106B5678" w14:textId="77777777">
      <w:pPr>
        <w:tabs>
          <w:tab w:val="left" w:pos="360"/>
        </w:tabs>
        <w:ind w:left="180" w:hanging="180"/>
        <w:rPr>
          <w:rFonts w:ascii="Calibri" w:hAnsi="Calibri" w:cs="Arial"/>
          <w:color w:val="222222"/>
          <w:szCs w:val="22"/>
          <w:lang w:val="es-ES"/>
        </w:rPr>
      </w:pPr>
    </w:p>
    <w:p w:rsidRPr="00F73400" w:rsidR="00ED4934" w:rsidP="006849DA" w:rsidRDefault="00AC1DB6" w14:paraId="5E682ADE" w14:textId="6EF6131F">
      <w:pPr>
        <w:pStyle w:val="Ttulo2"/>
        <w:rPr>
          <w:lang w:val="es-ES"/>
        </w:rPr>
      </w:pPr>
      <w:r>
        <w:rPr>
          <w:lang w:val="es-ES"/>
        </w:rPr>
        <w:t>Moneda</w:t>
      </w:r>
    </w:p>
    <w:p w:rsidRPr="00F73400" w:rsidR="00ED4934" w:rsidP="00972789" w:rsidRDefault="00AC1DB6" w14:paraId="5D4173E4" w14:textId="4D59D43B">
      <w:pPr>
        <w:tabs>
          <w:tab w:val="left" w:pos="360"/>
        </w:tabs>
        <w:ind w:left="180" w:hanging="180"/>
        <w:rPr>
          <w:rFonts w:ascii="Calibri" w:hAnsi="Calibri" w:cs="Arial"/>
          <w:color w:val="222222"/>
          <w:szCs w:val="22"/>
          <w:lang w:val="es-ES"/>
        </w:rPr>
      </w:pPr>
      <w:r>
        <w:rPr>
          <w:rFonts w:ascii="Calibri" w:hAnsi="Calibri" w:cs="Arial"/>
          <w:color w:val="222222"/>
          <w:szCs w:val="22"/>
          <w:lang w:val="es-ES"/>
        </w:rPr>
        <w:t>La moneda de la oferta deberá ser en</w:t>
      </w:r>
      <w:r w:rsidRPr="00F73400" w:rsidR="00762830">
        <w:rPr>
          <w:rFonts w:ascii="Calibri" w:hAnsi="Calibri" w:cs="Arial"/>
          <w:color w:val="222222"/>
          <w:szCs w:val="22"/>
          <w:lang w:val="es-ES"/>
        </w:rPr>
        <w:t xml:space="preserve"> </w:t>
      </w:r>
      <w:r w:rsidR="00D1506F">
        <w:rPr>
          <w:rFonts w:ascii="Calibri" w:hAnsi="Calibri" w:cs="Arial"/>
          <w:color w:val="222222"/>
          <w:szCs w:val="22"/>
          <w:lang w:val="es-ES"/>
        </w:rPr>
        <w:t>pesos colombianos</w:t>
      </w:r>
      <w:r w:rsidR="00892A0F">
        <w:rPr>
          <w:rFonts w:ascii="Calibri" w:hAnsi="Calibri" w:cs="Arial"/>
          <w:color w:val="222222"/>
          <w:szCs w:val="22"/>
          <w:lang w:val="es-ES"/>
        </w:rPr>
        <w:t xml:space="preserve"> (COP)</w:t>
      </w:r>
      <w:r w:rsidRPr="00F73400" w:rsidR="00ED4934">
        <w:rPr>
          <w:rFonts w:ascii="Calibri" w:hAnsi="Calibri" w:cs="Arial"/>
          <w:color w:val="222222"/>
          <w:szCs w:val="22"/>
          <w:lang w:val="es-ES"/>
        </w:rPr>
        <w:t xml:space="preserve">. </w:t>
      </w:r>
      <w:r w:rsidRPr="00F73400" w:rsidR="00762830">
        <w:rPr>
          <w:rFonts w:ascii="Calibri" w:hAnsi="Calibri" w:cs="Arial"/>
          <w:color w:val="222222"/>
          <w:szCs w:val="22"/>
          <w:lang w:val="es-ES"/>
        </w:rPr>
        <w:t>N</w:t>
      </w:r>
      <w:r>
        <w:rPr>
          <w:rFonts w:ascii="Calibri" w:hAnsi="Calibri" w:cs="Arial"/>
          <w:color w:val="222222"/>
          <w:szCs w:val="22"/>
          <w:lang w:val="es-ES"/>
        </w:rPr>
        <w:t>o se aceptarán otras divisas</w:t>
      </w:r>
      <w:r w:rsidRPr="00F73400" w:rsidR="00762830">
        <w:rPr>
          <w:rFonts w:ascii="Calibri" w:hAnsi="Calibri" w:cs="Arial"/>
          <w:color w:val="222222"/>
          <w:szCs w:val="22"/>
          <w:lang w:val="es-ES"/>
        </w:rPr>
        <w:t>.</w:t>
      </w:r>
      <w:r w:rsidRPr="00F73400" w:rsidR="00FE459D">
        <w:rPr>
          <w:rFonts w:ascii="Calibri" w:hAnsi="Calibri" w:cs="Arial"/>
          <w:color w:val="222222"/>
          <w:szCs w:val="22"/>
          <w:lang w:val="es-ES"/>
        </w:rPr>
        <w:t xml:space="preserve"> </w:t>
      </w:r>
    </w:p>
    <w:p w:rsidRPr="00F73400" w:rsidR="006849DA" w:rsidP="00972789" w:rsidRDefault="006849DA" w14:paraId="254C8671" w14:textId="77777777">
      <w:pPr>
        <w:tabs>
          <w:tab w:val="left" w:pos="360"/>
        </w:tabs>
        <w:ind w:left="180" w:hanging="180"/>
        <w:rPr>
          <w:rFonts w:ascii="Calibri" w:hAnsi="Calibri" w:cs="Arial"/>
          <w:color w:val="222222"/>
          <w:szCs w:val="22"/>
          <w:lang w:val="es-ES"/>
        </w:rPr>
      </w:pPr>
    </w:p>
    <w:p w:rsidRPr="00F73400" w:rsidR="00ED4934" w:rsidP="006849DA" w:rsidRDefault="00AC1DB6" w14:paraId="51E5B9B3" w14:textId="351F85B1">
      <w:pPr>
        <w:pStyle w:val="Ttulo2"/>
        <w:rPr>
          <w:lang w:val="es-ES"/>
        </w:rPr>
      </w:pPr>
      <w:r>
        <w:rPr>
          <w:lang w:val="es-ES"/>
        </w:rPr>
        <w:t>Idioma</w:t>
      </w:r>
    </w:p>
    <w:p w:rsidR="00AC1DB6" w:rsidP="006F74BF" w:rsidRDefault="00AC1DB6" w14:paraId="04461E23" w14:textId="70C566DC">
      <w:pPr>
        <w:tabs>
          <w:tab w:val="left" w:pos="360"/>
        </w:tabs>
        <w:rPr>
          <w:rFonts w:ascii="Calibri" w:hAnsi="Calibri" w:cs="Arial"/>
          <w:color w:val="222222"/>
          <w:szCs w:val="22"/>
          <w:lang w:val="es-ES"/>
        </w:rPr>
      </w:pPr>
      <w:r>
        <w:rPr>
          <w:rFonts w:ascii="Calibri" w:hAnsi="Calibri" w:cs="Arial"/>
          <w:color w:val="222222"/>
          <w:szCs w:val="22"/>
          <w:lang w:val="es-ES"/>
        </w:rPr>
        <w:t>El formato de Oferta, y todos los documentos correspondientes relacionados en este Pliego de Condiciones deberán estar en</w:t>
      </w:r>
      <w:r w:rsidR="006F74BF">
        <w:rPr>
          <w:rFonts w:ascii="Calibri" w:hAnsi="Calibri" w:cs="Arial"/>
          <w:color w:val="222222"/>
          <w:szCs w:val="22"/>
          <w:lang w:val="es-ES"/>
        </w:rPr>
        <w:t xml:space="preserve"> </w:t>
      </w:r>
      <w:r w:rsidR="00FF58D9">
        <w:rPr>
          <w:rFonts w:ascii="Calibri" w:hAnsi="Calibri" w:cs="Arial"/>
          <w:color w:val="222222"/>
          <w:szCs w:val="22"/>
          <w:lang w:val="es-ES"/>
        </w:rPr>
        <w:t>e</w:t>
      </w:r>
      <w:r w:rsidR="00892A0F">
        <w:rPr>
          <w:rFonts w:ascii="Calibri" w:hAnsi="Calibri" w:cs="Arial"/>
          <w:color w:val="222222"/>
          <w:szCs w:val="22"/>
          <w:lang w:val="es-ES"/>
        </w:rPr>
        <w:t>spañol</w:t>
      </w:r>
      <w:r>
        <w:rPr>
          <w:rFonts w:ascii="Calibri" w:hAnsi="Calibri" w:cs="Arial"/>
          <w:color w:val="222222"/>
          <w:szCs w:val="22"/>
          <w:lang w:val="es-ES"/>
        </w:rPr>
        <w:t>.</w:t>
      </w:r>
    </w:p>
    <w:p w:rsidRPr="00F73400" w:rsidR="00ED4934" w:rsidP="006849DA" w:rsidRDefault="00AC1DB6" w14:paraId="4729C5A5" w14:textId="6C2E8A9A">
      <w:pPr>
        <w:pStyle w:val="Ttulo2"/>
        <w:rPr>
          <w:lang w:val="es-ES"/>
        </w:rPr>
      </w:pPr>
      <w:r>
        <w:rPr>
          <w:lang w:val="es-ES"/>
        </w:rPr>
        <w:t>Empaque</w:t>
      </w:r>
    </w:p>
    <w:p w:rsidRPr="0090725A" w:rsidR="00ED4934" w:rsidRDefault="000672F9" w14:paraId="28902C33" w14:textId="008B6453">
      <w:pPr>
        <w:tabs>
          <w:tab w:val="left" w:pos="360"/>
        </w:tabs>
        <w:rPr>
          <w:rFonts w:ascii="Calibri" w:hAnsi="Calibri" w:cs="Arial"/>
          <w:szCs w:val="22"/>
          <w:lang w:val="es-ES"/>
        </w:rPr>
      </w:pPr>
      <w:r>
        <w:rPr>
          <w:rFonts w:ascii="Calibri" w:hAnsi="Calibri" w:cs="Arial"/>
          <w:szCs w:val="22"/>
          <w:lang w:val="es-ES"/>
        </w:rPr>
        <w:t>Se espera que las prendas no se envíen en empaques individuales y que se consideren opciones de empaque reutilizables o ecológicos.</w:t>
      </w:r>
    </w:p>
    <w:p w:rsidRPr="00F73400" w:rsidR="006849DA" w:rsidP="006849DA" w:rsidRDefault="006849DA" w14:paraId="4A051AB2" w14:textId="77777777">
      <w:pPr>
        <w:pStyle w:val="Ttulo4"/>
        <w:numPr>
          <w:ilvl w:val="0"/>
          <w:numId w:val="0"/>
        </w:numPr>
        <w:ind w:left="720" w:hanging="720"/>
        <w:rPr>
          <w:lang w:val="es-ES"/>
        </w:rPr>
      </w:pPr>
    </w:p>
    <w:p w:rsidRPr="00F73400" w:rsidR="00FE459D" w:rsidP="006849DA" w:rsidRDefault="00AC1DB6" w14:paraId="40B096BF" w14:textId="6FD95E17">
      <w:pPr>
        <w:pStyle w:val="Ttulo2"/>
        <w:rPr>
          <w:lang w:val="es-ES"/>
        </w:rPr>
      </w:pPr>
      <w:r>
        <w:rPr>
          <w:lang w:val="es-ES"/>
        </w:rPr>
        <w:t>Origen</w:t>
      </w:r>
    </w:p>
    <w:p w:rsidR="00AC1DB6" w:rsidP="00972789" w:rsidRDefault="00892A0F" w14:paraId="00FB980A" w14:textId="0C03EB2F">
      <w:pPr>
        <w:tabs>
          <w:tab w:val="left" w:pos="360"/>
        </w:tabs>
        <w:ind w:left="180" w:hanging="180"/>
        <w:rPr>
          <w:rFonts w:ascii="Calibri" w:hAnsi="Calibri" w:cs="Arial"/>
          <w:color w:val="222222"/>
          <w:szCs w:val="22"/>
          <w:lang w:val="es-ES"/>
        </w:rPr>
      </w:pPr>
      <w:r>
        <w:rPr>
          <w:rFonts w:ascii="Calibri" w:hAnsi="Calibri" w:cs="Arial"/>
          <w:color w:val="222222"/>
          <w:szCs w:val="22"/>
          <w:lang w:val="es-ES"/>
        </w:rPr>
        <w:t>N/A</w:t>
      </w:r>
    </w:p>
    <w:p w:rsidRPr="00F73400" w:rsidR="006849DA" w:rsidP="006849DA" w:rsidRDefault="006849DA" w14:paraId="6F600AEA" w14:textId="77777777">
      <w:pPr>
        <w:pStyle w:val="Ttulo4"/>
        <w:numPr>
          <w:ilvl w:val="0"/>
          <w:numId w:val="0"/>
        </w:numPr>
        <w:rPr>
          <w:lang w:val="es-ES"/>
        </w:rPr>
      </w:pPr>
    </w:p>
    <w:p w:rsidRPr="00F73400" w:rsidR="00ED4934" w:rsidP="006849DA" w:rsidRDefault="00AC1DB6" w14:paraId="1C2CC934" w14:textId="417BFE6A">
      <w:pPr>
        <w:pStyle w:val="Ttulo2"/>
        <w:rPr>
          <w:lang w:val="es-ES"/>
        </w:rPr>
      </w:pPr>
      <w:r>
        <w:rPr>
          <w:lang w:val="es-ES"/>
        </w:rPr>
        <w:t>Presentación</w:t>
      </w:r>
    </w:p>
    <w:p w:rsidRPr="00AC1DB6" w:rsidR="00AC1DB6" w:rsidP="00972789" w:rsidRDefault="00AC1DB6" w14:paraId="4CDBFB74" w14:textId="0E9977CA">
      <w:pPr>
        <w:pStyle w:val="Prrafodelista"/>
        <w:tabs>
          <w:tab w:val="left" w:pos="360"/>
        </w:tabs>
        <w:ind w:left="0"/>
        <w:rPr>
          <w:color w:val="222222"/>
          <w:lang w:val="es-ES"/>
        </w:rPr>
      </w:pPr>
      <w:r>
        <w:rPr>
          <w:color w:val="222222"/>
          <w:lang w:val="es-ES"/>
        </w:rPr>
        <w:t xml:space="preserve">Las ofertas deberán ser claramente legibles. Todo tachón, corrección o alteración deberá incluir las iniciales del Signatario de la oferta. </w:t>
      </w:r>
      <w:r>
        <w:rPr>
          <w:color w:val="222222"/>
          <w:u w:val="single"/>
          <w:lang w:val="es-ES"/>
        </w:rPr>
        <w:t xml:space="preserve">No </w:t>
      </w:r>
      <w:r>
        <w:rPr>
          <w:color w:val="222222"/>
          <w:lang w:val="es-ES"/>
        </w:rPr>
        <w:t xml:space="preserve">envíe hojas en blanco dentro del formato de </w:t>
      </w:r>
      <w:r w:rsidR="00746756">
        <w:rPr>
          <w:color w:val="222222"/>
          <w:lang w:val="es-ES"/>
        </w:rPr>
        <w:t>oferta</w:t>
      </w:r>
      <w:r>
        <w:rPr>
          <w:color w:val="222222"/>
          <w:lang w:val="es-ES"/>
        </w:rPr>
        <w:t xml:space="preserve"> y/o programaciones que sean </w:t>
      </w:r>
      <w:r w:rsidR="00746756">
        <w:rPr>
          <w:color w:val="222222"/>
          <w:lang w:val="es-ES"/>
        </w:rPr>
        <w:t>innecesarias</w:t>
      </w:r>
      <w:r>
        <w:rPr>
          <w:color w:val="222222"/>
          <w:lang w:val="es-ES"/>
        </w:rPr>
        <w:t xml:space="preserve"> para la misma. Toda la documentación deberá estar escrita en</w:t>
      </w:r>
      <w:r w:rsidR="00892A0F">
        <w:rPr>
          <w:color w:val="222222"/>
          <w:lang w:val="es-ES"/>
        </w:rPr>
        <w:t xml:space="preserve"> </w:t>
      </w:r>
      <w:r w:rsidR="00FF58D9">
        <w:rPr>
          <w:color w:val="222222"/>
          <w:lang w:val="es-ES"/>
        </w:rPr>
        <w:t>e</w:t>
      </w:r>
      <w:r w:rsidR="00892A0F">
        <w:rPr>
          <w:color w:val="222222"/>
          <w:lang w:val="es-ES"/>
        </w:rPr>
        <w:t xml:space="preserve">spañol. </w:t>
      </w:r>
      <w:r w:rsidR="00746756">
        <w:rPr>
          <w:color w:val="222222"/>
          <w:lang w:val="es-ES"/>
        </w:rPr>
        <w:t>Todas</w:t>
      </w:r>
      <w:r>
        <w:rPr>
          <w:color w:val="222222"/>
          <w:lang w:val="es-ES"/>
        </w:rPr>
        <w:t xml:space="preserve"> las ofertas deberán estar firmados por un representante del p</w:t>
      </w:r>
      <w:r w:rsidR="002269FE">
        <w:rPr>
          <w:color w:val="222222"/>
          <w:lang w:val="es-ES"/>
        </w:rPr>
        <w:t>roveedor debidamente autorizado.</w:t>
      </w:r>
    </w:p>
    <w:p w:rsidRPr="00F73400" w:rsidR="006849DA" w:rsidP="006849DA" w:rsidRDefault="006849DA" w14:paraId="1931064F" w14:textId="77777777">
      <w:pPr>
        <w:pStyle w:val="Ttulo4"/>
        <w:numPr>
          <w:ilvl w:val="0"/>
          <w:numId w:val="0"/>
        </w:numPr>
        <w:ind w:left="720" w:hanging="720"/>
        <w:rPr>
          <w:lang w:val="es-ES"/>
        </w:rPr>
      </w:pPr>
    </w:p>
    <w:p w:rsidRPr="00F73400" w:rsidR="00ED4934" w:rsidP="006849DA" w:rsidRDefault="002269FE" w14:paraId="5487326B" w14:textId="6C0D6224">
      <w:pPr>
        <w:pStyle w:val="Ttulo2"/>
        <w:rPr>
          <w:lang w:val="es-ES"/>
        </w:rPr>
      </w:pPr>
      <w:r>
        <w:rPr>
          <w:lang w:val="es-ES"/>
        </w:rPr>
        <w:t>Adjudicaciones divididas</w:t>
      </w:r>
    </w:p>
    <w:p w:rsidRPr="00F73400" w:rsidR="00ED4934" w:rsidP="00972789" w:rsidRDefault="00ED4934" w14:paraId="61A6097D" w14:textId="22A0B769">
      <w:pPr>
        <w:tabs>
          <w:tab w:val="left" w:pos="900"/>
        </w:tabs>
        <w:ind w:left="180" w:hanging="180"/>
        <w:rPr>
          <w:rFonts w:ascii="Calibri" w:hAnsi="Calibri" w:cs="Arial"/>
          <w:color w:val="222222"/>
          <w:szCs w:val="22"/>
          <w:lang w:val="es-ES"/>
        </w:rPr>
      </w:pPr>
      <w:r w:rsidRPr="00F73400">
        <w:rPr>
          <w:rFonts w:ascii="Calibri" w:hAnsi="Calibri" w:cs="Arial"/>
          <w:color w:val="222222"/>
          <w:szCs w:val="22"/>
          <w:lang w:val="es-ES"/>
        </w:rPr>
        <w:t xml:space="preserve">DRC </w:t>
      </w:r>
      <w:r w:rsidR="002269FE">
        <w:rPr>
          <w:rFonts w:ascii="Calibri" w:hAnsi="Calibri" w:cs="Arial"/>
          <w:color w:val="222222"/>
          <w:szCs w:val="22"/>
          <w:lang w:val="es-ES"/>
        </w:rPr>
        <w:t>se reserva el derecho a dividir la adjudicación</w:t>
      </w:r>
      <w:r w:rsidRPr="00F73400" w:rsidR="00011822">
        <w:rPr>
          <w:rFonts w:ascii="Calibri" w:hAnsi="Calibri" w:cs="Arial"/>
          <w:color w:val="222222"/>
          <w:szCs w:val="22"/>
          <w:lang w:val="es-ES"/>
        </w:rPr>
        <w:t>.</w:t>
      </w:r>
    </w:p>
    <w:p w:rsidRPr="00F73400" w:rsidR="006849DA" w:rsidP="00972789" w:rsidRDefault="006849DA" w14:paraId="71AAC36D" w14:textId="77777777">
      <w:pPr>
        <w:tabs>
          <w:tab w:val="left" w:pos="900"/>
        </w:tabs>
        <w:ind w:left="180" w:hanging="180"/>
        <w:rPr>
          <w:rFonts w:ascii="Calibri" w:hAnsi="Calibri" w:cs="Arial"/>
          <w:color w:val="222222"/>
          <w:szCs w:val="22"/>
          <w:lang w:val="es-ES"/>
        </w:rPr>
      </w:pPr>
    </w:p>
    <w:p w:rsidRPr="00F73400" w:rsidR="00ED4934" w:rsidP="006849DA" w:rsidRDefault="002269FE" w14:paraId="1C8D1C7A" w14:textId="372862DC">
      <w:pPr>
        <w:pStyle w:val="Ttulo2"/>
        <w:rPr>
          <w:lang w:val="es-ES"/>
        </w:rPr>
      </w:pPr>
      <w:r>
        <w:rPr>
          <w:lang w:val="es-ES"/>
        </w:rPr>
        <w:t>Periodo de Validez</w:t>
      </w:r>
    </w:p>
    <w:p w:rsidR="002269FE" w:rsidRDefault="002269FE" w14:paraId="23657009" w14:textId="6BD924AE">
      <w:pPr>
        <w:tabs>
          <w:tab w:val="left" w:pos="360"/>
        </w:tabs>
        <w:rPr>
          <w:rFonts w:ascii="Calibri" w:hAnsi="Calibri" w:cs="Arial"/>
          <w:color w:val="222222"/>
          <w:szCs w:val="22"/>
          <w:lang w:val="es-ES"/>
        </w:rPr>
      </w:pPr>
      <w:r>
        <w:rPr>
          <w:rFonts w:ascii="Calibri" w:hAnsi="Calibri" w:cs="Arial"/>
          <w:color w:val="222222"/>
          <w:szCs w:val="22"/>
          <w:lang w:val="es-ES"/>
        </w:rPr>
        <w:t xml:space="preserve">Las ofertas deberán ser válidas al menos por el </w:t>
      </w:r>
      <w:r w:rsidR="00746756">
        <w:rPr>
          <w:rFonts w:ascii="Calibri" w:hAnsi="Calibri" w:cs="Arial"/>
          <w:color w:val="222222"/>
          <w:szCs w:val="22"/>
          <w:lang w:val="es-ES"/>
        </w:rPr>
        <w:t>número</w:t>
      </w:r>
      <w:r>
        <w:rPr>
          <w:rFonts w:ascii="Calibri" w:hAnsi="Calibri" w:cs="Arial"/>
          <w:color w:val="222222"/>
          <w:szCs w:val="22"/>
          <w:lang w:val="es-ES"/>
        </w:rPr>
        <w:t xml:space="preserve"> de días especificados en el Pliego de Condiciones a partir de la fecha de cierre de la Oferta. </w:t>
      </w:r>
      <w:r w:rsidR="00746756">
        <w:rPr>
          <w:rFonts w:ascii="Calibri" w:hAnsi="Calibri" w:cs="Arial"/>
          <w:color w:val="222222"/>
          <w:szCs w:val="22"/>
          <w:lang w:val="es-ES"/>
        </w:rPr>
        <w:t>El</w:t>
      </w:r>
      <w:r>
        <w:rPr>
          <w:rFonts w:ascii="Calibri" w:hAnsi="Calibri" w:cs="Arial"/>
          <w:color w:val="222222"/>
          <w:szCs w:val="22"/>
          <w:lang w:val="es-ES"/>
        </w:rPr>
        <w:t xml:space="preserve"> DRC se reserva el derecho a determinar, bajo su propia discreción, el periodo de validez con respecto a las Ofertas que no especifiquen ninguna limitación mínima o máxima. </w:t>
      </w:r>
    </w:p>
    <w:p w:rsidRPr="00F73400" w:rsidR="00ED4934" w:rsidP="00ED4934" w:rsidRDefault="00ED4934" w14:paraId="0CBDBC6C" w14:textId="77777777">
      <w:pPr>
        <w:tabs>
          <w:tab w:val="left" w:pos="360"/>
        </w:tabs>
        <w:rPr>
          <w:rFonts w:ascii="Calibri" w:hAnsi="Calibri" w:cs="Arial"/>
          <w:color w:val="222222"/>
          <w:szCs w:val="22"/>
          <w:lang w:val="es-ES"/>
        </w:rPr>
      </w:pPr>
    </w:p>
    <w:p w:rsidR="00ED4934" w:rsidP="009E6069" w:rsidRDefault="002269FE" w14:paraId="65F22485" w14:textId="1DDF0E3C">
      <w:pPr>
        <w:pStyle w:val="Ttulo1"/>
        <w:rPr>
          <w:lang w:val="es-ES"/>
        </w:rPr>
      </w:pPr>
      <w:r w:rsidRPr="00892A0F">
        <w:rPr>
          <w:lang w:val="es-ES"/>
        </w:rPr>
        <w:t>ACEPTACION</w:t>
      </w:r>
    </w:p>
    <w:p w:rsidRPr="002553C7" w:rsidR="002553C7" w:rsidP="002553C7" w:rsidRDefault="002553C7" w14:paraId="1A2C5547" w14:textId="77777777">
      <w:pPr>
        <w:rPr>
          <w:lang w:val="es-ES"/>
        </w:rPr>
      </w:pPr>
    </w:p>
    <w:p w:rsidR="002269FE" w:rsidP="1BB4A80C" w:rsidRDefault="002269FE" w14:paraId="75EFFA71" w14:textId="1D8DA57D">
      <w:pPr>
        <w:tabs>
          <w:tab w:val="left" w:pos="360"/>
        </w:tabs>
        <w:rPr>
          <w:rFonts w:ascii="Calibri" w:hAnsi="Calibri" w:cs="Arial"/>
          <w:color w:val="222222"/>
          <w:lang w:val="es-ES"/>
        </w:rPr>
      </w:pPr>
      <w:r w:rsidRPr="1BB4A80C">
        <w:rPr>
          <w:rFonts w:ascii="Calibri" w:hAnsi="Calibri" w:cs="Arial"/>
          <w:color w:val="222222"/>
          <w:lang w:val="es-ES"/>
        </w:rPr>
        <w:t>DRC se reserva, bajo su propia discreción, de considerar inválida o inaceptable cualquier oferta que</w:t>
      </w:r>
      <w:r w:rsidRPr="1BB4A80C" w:rsidR="00ED4934">
        <w:rPr>
          <w:rFonts w:ascii="Calibri" w:hAnsi="Calibri" w:cs="Arial"/>
          <w:color w:val="222222"/>
          <w:lang w:val="es-ES"/>
        </w:rPr>
        <w:t xml:space="preserve"> a) </w:t>
      </w:r>
      <w:r w:rsidRPr="1BB4A80C">
        <w:rPr>
          <w:rFonts w:ascii="Calibri" w:hAnsi="Calibri" w:cs="Arial"/>
          <w:color w:val="222222"/>
          <w:lang w:val="es-ES"/>
        </w:rPr>
        <w:t>no sea clara</w:t>
      </w:r>
      <w:r w:rsidRPr="1BB4A80C" w:rsidR="00ED4934">
        <w:rPr>
          <w:rFonts w:ascii="Calibri" w:hAnsi="Calibri" w:cs="Arial"/>
          <w:color w:val="222222"/>
          <w:lang w:val="es-ES"/>
        </w:rPr>
        <w:t xml:space="preserve">; b) </w:t>
      </w:r>
      <w:r w:rsidRPr="1BB4A80C">
        <w:rPr>
          <w:rFonts w:ascii="Calibri" w:hAnsi="Calibri" w:cs="Arial"/>
          <w:color w:val="222222"/>
          <w:lang w:val="es-ES"/>
        </w:rPr>
        <w:t>esté incompleta en cualquiera de sus materiales como especificaciones, términos de entrega, cantidades, etc</w:t>
      </w:r>
      <w:r w:rsidRPr="1BB4A80C" w:rsidR="00ED64EC">
        <w:rPr>
          <w:rFonts w:ascii="Calibri" w:hAnsi="Calibri" w:cs="Arial"/>
          <w:color w:val="222222"/>
          <w:lang w:val="es-ES"/>
        </w:rPr>
        <w:t>.</w:t>
      </w:r>
      <w:r w:rsidRPr="1BB4A80C" w:rsidR="00ED4934">
        <w:rPr>
          <w:rFonts w:ascii="Calibri" w:hAnsi="Calibri" w:cs="Arial"/>
          <w:color w:val="222222"/>
          <w:lang w:val="es-ES"/>
        </w:rPr>
        <w:t xml:space="preserve">) </w:t>
      </w:r>
    </w:p>
    <w:p w:rsidRPr="00F73400" w:rsidR="00ED4934" w:rsidP="00ED4934" w:rsidRDefault="002269FE" w14:paraId="156FDF61" w14:textId="65E5986A">
      <w:pPr>
        <w:tabs>
          <w:tab w:val="left" w:pos="360"/>
        </w:tabs>
        <w:rPr>
          <w:rFonts w:ascii="Calibri" w:hAnsi="Calibri" w:cs="Arial"/>
          <w:color w:val="222222"/>
          <w:szCs w:val="22"/>
          <w:lang w:val="es-ES"/>
        </w:rPr>
      </w:pPr>
      <w:r>
        <w:rPr>
          <w:rFonts w:ascii="Calibri" w:hAnsi="Calibri" w:cs="Arial"/>
          <w:color w:val="222222"/>
          <w:szCs w:val="22"/>
          <w:lang w:val="es-ES"/>
        </w:rPr>
        <w:t xml:space="preserve">No sea presentada en el formato de oferta – asimismo, se reserva el derecho a aceptar o rechazar cualquier enmienda, retiro o información complementaria emitida después de la </w:t>
      </w:r>
      <w:r w:rsidR="008D18DE">
        <w:rPr>
          <w:rFonts w:ascii="Calibri" w:hAnsi="Calibri" w:cs="Arial"/>
          <w:color w:val="222222"/>
          <w:szCs w:val="22"/>
          <w:lang w:val="es-ES"/>
        </w:rPr>
        <w:t>Fecha y Hora</w:t>
      </w:r>
      <w:r w:rsidRPr="00F73400" w:rsidR="00ED4934">
        <w:rPr>
          <w:rFonts w:ascii="Calibri" w:hAnsi="Calibri" w:cs="Arial"/>
          <w:color w:val="222222"/>
          <w:szCs w:val="22"/>
          <w:lang w:val="es-ES"/>
        </w:rPr>
        <w:t xml:space="preserve"> </w:t>
      </w:r>
      <w:r>
        <w:rPr>
          <w:rFonts w:ascii="Calibri" w:hAnsi="Calibri" w:cs="Arial"/>
          <w:color w:val="222222"/>
          <w:szCs w:val="22"/>
          <w:lang w:val="es-ES"/>
        </w:rPr>
        <w:t>del cierre del Pliego de condiciones</w:t>
      </w:r>
      <w:r w:rsidRPr="00F73400" w:rsidR="00ED4934">
        <w:rPr>
          <w:rFonts w:ascii="Calibri" w:hAnsi="Calibri" w:cs="Arial"/>
          <w:color w:val="222222"/>
          <w:szCs w:val="22"/>
          <w:lang w:val="es-ES"/>
        </w:rPr>
        <w:t>.</w:t>
      </w:r>
    </w:p>
    <w:p w:rsidRPr="00F73400" w:rsidR="00ED4934" w:rsidP="00ED4934" w:rsidRDefault="00ED4934" w14:paraId="7FD956A3" w14:textId="77777777">
      <w:pPr>
        <w:tabs>
          <w:tab w:val="left" w:pos="360"/>
        </w:tabs>
        <w:rPr>
          <w:rFonts w:ascii="Calibri" w:hAnsi="Calibri" w:cs="Arial"/>
          <w:color w:val="222222"/>
          <w:szCs w:val="22"/>
          <w:lang w:val="es-ES"/>
        </w:rPr>
      </w:pPr>
    </w:p>
    <w:p w:rsidR="00ED4934" w:rsidP="002553C7" w:rsidRDefault="002269FE" w14:paraId="4FDDB994" w14:textId="7C4360E6">
      <w:pPr>
        <w:pStyle w:val="Ttulo1"/>
        <w:rPr>
          <w:lang w:val="es-ES"/>
        </w:rPr>
      </w:pPr>
      <w:r w:rsidRPr="00892A0F">
        <w:rPr>
          <w:lang w:val="es-ES"/>
        </w:rPr>
        <w:t>A</w:t>
      </w:r>
      <w:r w:rsidR="00892A0F">
        <w:rPr>
          <w:lang w:val="es-ES"/>
        </w:rPr>
        <w:t>DJUDICACION DEL</w:t>
      </w:r>
      <w:r w:rsidRPr="00892A0F">
        <w:rPr>
          <w:lang w:val="es-ES"/>
        </w:rPr>
        <w:t xml:space="preserve"> CONTRATO</w:t>
      </w:r>
    </w:p>
    <w:p w:rsidRPr="002553C7" w:rsidR="002553C7" w:rsidP="002553C7" w:rsidRDefault="002553C7" w14:paraId="208C2CE1" w14:textId="77777777">
      <w:pPr>
        <w:rPr>
          <w:lang w:val="es-ES"/>
        </w:rPr>
      </w:pPr>
    </w:p>
    <w:p w:rsidR="002269FE" w:rsidP="002269FE" w:rsidRDefault="002269FE" w14:paraId="708CD86A" w14:textId="2CF01E68">
      <w:pPr>
        <w:rPr>
          <w:lang w:val="es-ES"/>
        </w:rPr>
      </w:pPr>
      <w:r>
        <w:rPr>
          <w:lang w:val="es-ES"/>
        </w:rPr>
        <w:t>Este pliego de condiciones no compromete</w:t>
      </w:r>
      <w:r w:rsidR="00AC142F">
        <w:rPr>
          <w:lang w:val="es-ES"/>
        </w:rPr>
        <w:t xml:space="preserve"> a</w:t>
      </w:r>
      <w:r>
        <w:rPr>
          <w:lang w:val="es-ES"/>
        </w:rPr>
        <w:t xml:space="preserve"> DRC de adjudicar o pagar cualquier costo incurrido en la preparación o presentación de las ofertas, o costos incurridos en la realización de estudios previos necesarios para la preparación de </w:t>
      </w:r>
      <w:r w:rsidR="00A01BD7">
        <w:rPr>
          <w:lang w:val="es-ES"/>
        </w:rPr>
        <w:t>estas</w:t>
      </w:r>
      <w:r>
        <w:rPr>
          <w:lang w:val="es-ES"/>
        </w:rPr>
        <w:t xml:space="preserve">, o de costos incurridos en la contratación de bienes o servicios. Cualquier oferta emitida será considerada como una propuesta realizada por el oferente y no como una adjudicación inmediata del </w:t>
      </w:r>
      <w:r w:rsidR="00377947">
        <w:rPr>
          <w:lang w:val="es-ES"/>
        </w:rPr>
        <w:t>oferente de una oferta realizada por DRC. No existirá ninguna relación contractual, excepto si existe un documento por escrito firmado por un funcionario de DRC debidamente autorizado y el Proveedor adjudicado.</w:t>
      </w:r>
    </w:p>
    <w:p w:rsidR="005655C6" w:rsidP="00ED4934" w:rsidRDefault="005655C6" w14:paraId="76697CE8" w14:textId="77777777">
      <w:pPr>
        <w:tabs>
          <w:tab w:val="left" w:pos="0"/>
        </w:tabs>
        <w:rPr>
          <w:rFonts w:ascii="Calibri" w:hAnsi="Calibri" w:cs="Arial"/>
          <w:color w:val="222222"/>
          <w:szCs w:val="22"/>
          <w:lang w:val="es-ES"/>
        </w:rPr>
      </w:pPr>
    </w:p>
    <w:p w:rsidR="00377947" w:rsidP="00ED4934" w:rsidRDefault="00377947" w14:paraId="2169DFCF" w14:textId="20AE9EF5">
      <w:pPr>
        <w:tabs>
          <w:tab w:val="left" w:pos="0"/>
        </w:tabs>
        <w:rPr>
          <w:rFonts w:ascii="Calibri" w:hAnsi="Calibri" w:cs="Arial"/>
          <w:color w:val="222222"/>
          <w:szCs w:val="22"/>
          <w:lang w:val="es-ES"/>
        </w:rPr>
      </w:pPr>
      <w:r>
        <w:rPr>
          <w:rFonts w:ascii="Calibri" w:hAnsi="Calibri" w:cs="Arial"/>
          <w:color w:val="222222"/>
          <w:szCs w:val="22"/>
          <w:lang w:val="es-ES"/>
        </w:rPr>
        <w:t>DRC podrá adjudicar contratos por cantidades parciales o elementos de manera individual. DRC notificará a los oferentes ganadores sobre su decisión con respecto a sus ofertas tan pronto como sea posible luego de la apertura de las ofertas.  DRC se reserva el derecho de cancelar cualquier Pliego de condiciones, de rechazar cualquier oferta en su totalidad o parcialmente, y de adjudicar cualquier contrato.</w:t>
      </w:r>
    </w:p>
    <w:p w:rsidRPr="00F73400" w:rsidR="00377947" w:rsidP="00ED4934" w:rsidRDefault="00377947" w14:paraId="75BBBCDF" w14:textId="77777777">
      <w:pPr>
        <w:tabs>
          <w:tab w:val="left" w:pos="0"/>
        </w:tabs>
        <w:rPr>
          <w:rFonts w:ascii="Calibri" w:hAnsi="Calibri" w:cs="Arial"/>
          <w:b/>
          <w:color w:val="222222"/>
          <w:szCs w:val="22"/>
          <w:lang w:val="es-ES"/>
        </w:rPr>
      </w:pPr>
    </w:p>
    <w:p w:rsidR="00A23250" w:rsidP="00765DBA" w:rsidRDefault="00377947" w14:paraId="4AF499C4" w14:textId="6F50EE05">
      <w:pPr>
        <w:tabs>
          <w:tab w:val="left" w:pos="0"/>
        </w:tabs>
        <w:rPr>
          <w:rFonts w:ascii="Calibri" w:hAnsi="Calibri" w:cs="Arial"/>
          <w:color w:val="222222"/>
          <w:szCs w:val="22"/>
          <w:lang w:val="es-ES"/>
        </w:rPr>
      </w:pPr>
      <w:r>
        <w:rPr>
          <w:rFonts w:ascii="Calibri" w:hAnsi="Calibri" w:cs="Arial"/>
          <w:color w:val="222222"/>
          <w:szCs w:val="22"/>
          <w:lang w:val="es-ES"/>
        </w:rPr>
        <w:t>Los proveedores que no cumplan con los términos y condiciones del contrato incluyendo la entrega de productos diferentes o de orígenes diferentes de los estipulados en su oferta y que se encuentren bajo contrato podrán ser excluidos de futuros procesos licitatorios de DRC.</w:t>
      </w:r>
    </w:p>
    <w:p w:rsidRPr="00F73400" w:rsidR="00765DBA" w:rsidP="00765DBA" w:rsidRDefault="00765DBA" w14:paraId="0EC83A5E" w14:textId="77777777">
      <w:pPr>
        <w:tabs>
          <w:tab w:val="left" w:pos="0"/>
        </w:tabs>
        <w:rPr>
          <w:rFonts w:ascii="Calibri" w:hAnsi="Calibri" w:cs="Arial"/>
          <w:color w:val="222222"/>
          <w:szCs w:val="22"/>
          <w:lang w:val="es-ES"/>
        </w:rPr>
      </w:pPr>
    </w:p>
    <w:p w:rsidR="00ED4934" w:rsidP="00097ECB" w:rsidRDefault="00892A0F" w14:paraId="1217ECA7" w14:textId="440DBB6E">
      <w:pPr>
        <w:pStyle w:val="Ttulo1"/>
        <w:rPr>
          <w:lang w:val="es-ES"/>
        </w:rPr>
      </w:pPr>
      <w:r w:rsidRPr="00892A0F">
        <w:rPr>
          <w:lang w:val="es-ES"/>
        </w:rPr>
        <w:t>CONFINDENCIALIDAD</w:t>
      </w:r>
    </w:p>
    <w:p w:rsidRPr="00097ECB" w:rsidR="00097ECB" w:rsidP="00097ECB" w:rsidRDefault="00097ECB" w14:paraId="0660B795" w14:textId="77777777">
      <w:pPr>
        <w:rPr>
          <w:lang w:val="es-ES"/>
        </w:rPr>
      </w:pPr>
    </w:p>
    <w:p w:rsidR="00377947" w:rsidP="00ED4934" w:rsidRDefault="00377947" w14:paraId="38751469" w14:textId="5E384B3C">
      <w:pPr>
        <w:tabs>
          <w:tab w:val="left" w:pos="0"/>
        </w:tabs>
        <w:rPr>
          <w:rFonts w:ascii="Calibri" w:hAnsi="Calibri" w:cs="Arial"/>
          <w:color w:val="222222"/>
          <w:szCs w:val="22"/>
          <w:lang w:val="es-ES"/>
        </w:rPr>
      </w:pPr>
      <w:r>
        <w:rPr>
          <w:rFonts w:ascii="Calibri" w:hAnsi="Calibri" w:cs="Arial"/>
          <w:color w:val="222222"/>
          <w:szCs w:val="22"/>
          <w:lang w:val="es-ES"/>
        </w:rPr>
        <w:t xml:space="preserve">Este pliego de condiciones o cualquiera de sus partes, y todas las copias de este documento deberán ser </w:t>
      </w:r>
      <w:r w:rsidR="00746756">
        <w:rPr>
          <w:rFonts w:ascii="Calibri" w:hAnsi="Calibri" w:cs="Arial"/>
          <w:color w:val="222222"/>
          <w:szCs w:val="22"/>
          <w:lang w:val="es-ES"/>
        </w:rPr>
        <w:t>regresados</w:t>
      </w:r>
      <w:r>
        <w:rPr>
          <w:rFonts w:ascii="Calibri" w:hAnsi="Calibri" w:cs="Arial"/>
          <w:color w:val="222222"/>
          <w:szCs w:val="22"/>
          <w:lang w:val="es-ES"/>
        </w:rPr>
        <w:t xml:space="preserve"> al DRC si es solicitado. Este Pliego de condiciones es confidencial y es propiedad de DRC, contiene información privilegiada, parte de la cual puede estar bajo derechos de autor, y es comunicada y recibida a los oferentes con la condición de que ninguna parte del documento, o cualquier información concerniente podrá ser copiada, exhibida o suministrada a otro previo consentimiento por escrito por parte de DRC, excepto que los oferentes requieran mostrar las especificaciones a sus prospectivos subcontratistas con el único propósito de obtener ofertas de ellos. Sin perjuicio de las demás disposiciones de este pliego, los oferentes estarán obligados a cumplir las disposiciones de este parágrafo bien sea que deseen o no emitir ofertas o responder de alguna otra manera a este Pliego de condiciones. </w:t>
      </w:r>
    </w:p>
    <w:p w:rsidR="00377947" w:rsidP="00ED4934" w:rsidRDefault="00377947" w14:paraId="6DC8710B" w14:textId="7E9CE166">
      <w:pPr>
        <w:tabs>
          <w:tab w:val="left" w:pos="0"/>
        </w:tabs>
        <w:rPr>
          <w:rFonts w:ascii="Calibri" w:hAnsi="Calibri" w:cs="Arial"/>
          <w:color w:val="222222"/>
          <w:szCs w:val="22"/>
          <w:lang w:val="es-ES"/>
        </w:rPr>
      </w:pPr>
      <w:r>
        <w:rPr>
          <w:rFonts w:ascii="Calibri" w:hAnsi="Calibri" w:cs="Arial"/>
          <w:color w:val="222222"/>
          <w:szCs w:val="22"/>
          <w:lang w:val="es-ES"/>
        </w:rPr>
        <w:lastRenderedPageBreak/>
        <w:t xml:space="preserve"> </w:t>
      </w:r>
    </w:p>
    <w:p w:rsidR="00ED4934" w:rsidP="00097ECB" w:rsidRDefault="00892A0F" w14:paraId="3DB5E0E2" w14:textId="30B9E45C">
      <w:pPr>
        <w:pStyle w:val="Ttulo1"/>
        <w:rPr>
          <w:lang w:val="es-ES"/>
        </w:rPr>
      </w:pPr>
      <w:r>
        <w:rPr>
          <w:lang w:val="es-ES"/>
        </w:rPr>
        <w:t>OFERTA COLUSIVA Y CONDUCTA ANTI-COMPETITIVA.</w:t>
      </w:r>
    </w:p>
    <w:p w:rsidRPr="00097ECB" w:rsidR="00097ECB" w:rsidP="00097ECB" w:rsidRDefault="00097ECB" w14:paraId="13425D61" w14:textId="77777777">
      <w:pPr>
        <w:rPr>
          <w:lang w:val="es-ES"/>
        </w:rPr>
      </w:pPr>
    </w:p>
    <w:p w:rsidR="00230B26" w:rsidP="00ED4934" w:rsidRDefault="00230B26" w14:paraId="3C1DB531" w14:textId="3BB1D0BE">
      <w:pPr>
        <w:tabs>
          <w:tab w:val="left" w:pos="0"/>
        </w:tabs>
        <w:rPr>
          <w:rFonts w:ascii="Calibri" w:hAnsi="Calibri" w:cs="Arial"/>
          <w:color w:val="222222"/>
          <w:szCs w:val="22"/>
          <w:lang w:val="es-ES"/>
        </w:rPr>
      </w:pPr>
      <w:r>
        <w:rPr>
          <w:rFonts w:ascii="Calibri" w:hAnsi="Calibri" w:cs="Arial"/>
          <w:color w:val="222222"/>
          <w:szCs w:val="22"/>
          <w:lang w:val="es-ES"/>
        </w:rPr>
        <w:t xml:space="preserve">Los oferentes y sus empleados, funcionarios, asesores, agentes o subcontratistas no deberán tener ningún </w:t>
      </w:r>
      <w:r w:rsidR="00746756">
        <w:rPr>
          <w:rFonts w:ascii="Calibri" w:hAnsi="Calibri" w:cs="Arial"/>
          <w:color w:val="222222"/>
          <w:szCs w:val="22"/>
          <w:lang w:val="es-ES"/>
        </w:rPr>
        <w:t>vínculo</w:t>
      </w:r>
      <w:r>
        <w:rPr>
          <w:rFonts w:ascii="Calibri" w:hAnsi="Calibri" w:cs="Arial"/>
          <w:color w:val="222222"/>
          <w:szCs w:val="22"/>
          <w:lang w:val="es-ES"/>
        </w:rPr>
        <w:t xml:space="preserve"> con </w:t>
      </w:r>
      <w:r w:rsidR="00746756">
        <w:rPr>
          <w:rFonts w:ascii="Calibri" w:hAnsi="Calibri" w:cs="Arial"/>
          <w:color w:val="222222"/>
          <w:szCs w:val="22"/>
          <w:lang w:val="es-ES"/>
        </w:rPr>
        <w:t>prácticas</w:t>
      </w:r>
      <w:r>
        <w:rPr>
          <w:rFonts w:ascii="Calibri" w:hAnsi="Calibri" w:cs="Arial"/>
          <w:color w:val="222222"/>
          <w:szCs w:val="22"/>
          <w:lang w:val="es-ES"/>
        </w:rPr>
        <w:t xml:space="preserve"> corruptas o cualquier otra conducta anti-competitiva similar, en relación con:</w:t>
      </w:r>
    </w:p>
    <w:p w:rsidR="00230B26" w:rsidP="00ED4934" w:rsidRDefault="00230B26" w14:paraId="5ABCFA22" w14:textId="77777777">
      <w:pPr>
        <w:tabs>
          <w:tab w:val="left" w:pos="0"/>
        </w:tabs>
        <w:rPr>
          <w:rFonts w:ascii="Calibri" w:hAnsi="Calibri" w:cs="Arial"/>
          <w:color w:val="222222"/>
          <w:szCs w:val="22"/>
          <w:lang w:val="es-ES"/>
        </w:rPr>
      </w:pPr>
    </w:p>
    <w:p w:rsidRPr="00F73400" w:rsidR="00ED4934" w:rsidP="007111BF" w:rsidRDefault="00230B26" w14:paraId="464675CA" w14:textId="1CD84179">
      <w:pPr>
        <w:numPr>
          <w:ilvl w:val="0"/>
          <w:numId w:val="39"/>
        </w:numPr>
        <w:tabs>
          <w:tab w:val="left" w:pos="0"/>
        </w:tabs>
        <w:rPr>
          <w:rFonts w:ascii="Calibri" w:hAnsi="Calibri" w:cs="Arial"/>
          <w:color w:val="222222"/>
          <w:szCs w:val="22"/>
          <w:lang w:val="es-ES"/>
        </w:rPr>
      </w:pPr>
      <w:r>
        <w:rPr>
          <w:rFonts w:ascii="Calibri" w:hAnsi="Calibri" w:cs="Arial"/>
          <w:color w:val="222222"/>
          <w:szCs w:val="22"/>
          <w:lang w:val="es-ES"/>
        </w:rPr>
        <w:t>La preparación de ofertas</w:t>
      </w:r>
      <w:r w:rsidRPr="00F73400" w:rsidR="00ED4934">
        <w:rPr>
          <w:rFonts w:ascii="Calibri" w:hAnsi="Calibri" w:cs="Arial"/>
          <w:color w:val="222222"/>
          <w:szCs w:val="22"/>
          <w:lang w:val="es-ES"/>
        </w:rPr>
        <w:t>,</w:t>
      </w:r>
    </w:p>
    <w:p w:rsidRPr="00F73400" w:rsidR="00ED4934" w:rsidP="007111BF" w:rsidRDefault="00230B26" w14:paraId="1821A0D3" w14:textId="56629315">
      <w:pPr>
        <w:numPr>
          <w:ilvl w:val="0"/>
          <w:numId w:val="39"/>
        </w:numPr>
        <w:tabs>
          <w:tab w:val="left" w:pos="0"/>
        </w:tabs>
        <w:rPr>
          <w:rFonts w:ascii="Calibri" w:hAnsi="Calibri" w:cs="Arial"/>
          <w:color w:val="222222"/>
          <w:szCs w:val="22"/>
          <w:lang w:val="es-ES"/>
        </w:rPr>
      </w:pPr>
      <w:r>
        <w:rPr>
          <w:rFonts w:ascii="Calibri" w:hAnsi="Calibri" w:cs="Arial"/>
          <w:color w:val="222222"/>
          <w:szCs w:val="22"/>
          <w:lang w:val="es-ES"/>
        </w:rPr>
        <w:t>La aclaración de ofertas</w:t>
      </w:r>
      <w:r w:rsidRPr="00F73400" w:rsidR="00ED4934">
        <w:rPr>
          <w:rFonts w:ascii="Calibri" w:hAnsi="Calibri" w:cs="Arial"/>
          <w:color w:val="222222"/>
          <w:szCs w:val="22"/>
          <w:lang w:val="es-ES"/>
        </w:rPr>
        <w:t>,</w:t>
      </w:r>
    </w:p>
    <w:p w:rsidRPr="00230B26" w:rsidR="00ED4934" w:rsidP="007111BF" w:rsidRDefault="00230B26" w14:paraId="5D237B58" w14:textId="00370D64">
      <w:pPr>
        <w:numPr>
          <w:ilvl w:val="0"/>
          <w:numId w:val="39"/>
        </w:numPr>
        <w:tabs>
          <w:tab w:val="left" w:pos="0"/>
        </w:tabs>
        <w:rPr>
          <w:rFonts w:ascii="Calibri" w:hAnsi="Calibri" w:cs="Arial"/>
          <w:color w:val="222222"/>
          <w:szCs w:val="22"/>
          <w:lang w:val="es-ES"/>
        </w:rPr>
      </w:pPr>
      <w:r w:rsidRPr="00230B26">
        <w:rPr>
          <w:rFonts w:ascii="Calibri" w:hAnsi="Calibri" w:cs="Arial"/>
          <w:color w:val="222222"/>
          <w:szCs w:val="22"/>
          <w:lang w:val="es-ES"/>
        </w:rPr>
        <w:t>La conducta y contexto de las negociaciones</w:t>
      </w:r>
      <w:r w:rsidRPr="00230B26" w:rsidR="00ED4934">
        <w:rPr>
          <w:rFonts w:ascii="Calibri" w:hAnsi="Calibri" w:cs="Arial"/>
          <w:color w:val="222222"/>
          <w:szCs w:val="22"/>
          <w:lang w:val="es-ES"/>
        </w:rPr>
        <w:t>,</w:t>
      </w:r>
    </w:p>
    <w:p w:rsidRPr="00230B26" w:rsidR="00ED4934" w:rsidP="007111BF" w:rsidRDefault="00230B26" w14:paraId="353FBDC1" w14:textId="43857BA9">
      <w:pPr>
        <w:numPr>
          <w:ilvl w:val="0"/>
          <w:numId w:val="39"/>
        </w:numPr>
        <w:tabs>
          <w:tab w:val="left" w:pos="0"/>
        </w:tabs>
        <w:rPr>
          <w:rFonts w:ascii="Calibri" w:hAnsi="Calibri" w:cs="Arial"/>
          <w:color w:val="222222"/>
          <w:szCs w:val="22"/>
          <w:lang w:val="es-ES"/>
        </w:rPr>
      </w:pPr>
      <w:r w:rsidRPr="00230B26">
        <w:rPr>
          <w:rFonts w:ascii="Calibri" w:hAnsi="Calibri" w:cs="Arial"/>
          <w:color w:val="222222"/>
          <w:szCs w:val="22"/>
          <w:lang w:val="es-ES"/>
        </w:rPr>
        <w:t>Incluyendo negociaciones contractuales finales</w:t>
      </w:r>
      <w:r w:rsidRPr="00230B26" w:rsidR="00ED4934">
        <w:rPr>
          <w:rFonts w:ascii="Calibri" w:hAnsi="Calibri" w:cs="Arial"/>
          <w:color w:val="222222"/>
          <w:szCs w:val="22"/>
          <w:lang w:val="es-ES"/>
        </w:rPr>
        <w:t>,</w:t>
      </w:r>
      <w:r w:rsidRPr="00230B26" w:rsidR="007111BF">
        <w:rPr>
          <w:rFonts w:ascii="Calibri" w:hAnsi="Calibri" w:cs="Arial"/>
          <w:color w:val="222222"/>
          <w:szCs w:val="22"/>
          <w:lang w:val="es-ES"/>
        </w:rPr>
        <w:t xml:space="preserve"> </w:t>
      </w:r>
    </w:p>
    <w:p w:rsidR="00A01BD7" w:rsidP="00ED4934" w:rsidRDefault="00A01BD7" w14:paraId="733C9F2F" w14:textId="77777777">
      <w:pPr>
        <w:tabs>
          <w:tab w:val="left" w:pos="0"/>
        </w:tabs>
        <w:rPr>
          <w:rFonts w:ascii="Calibri" w:hAnsi="Calibri" w:cs="Arial"/>
          <w:color w:val="222222"/>
          <w:szCs w:val="22"/>
          <w:lang w:val="es-ES"/>
        </w:rPr>
      </w:pPr>
    </w:p>
    <w:p w:rsidR="00230B26" w:rsidP="00ED4934" w:rsidRDefault="00A01BD7" w14:paraId="72E5E286" w14:textId="482B4978">
      <w:pPr>
        <w:tabs>
          <w:tab w:val="left" w:pos="0"/>
        </w:tabs>
        <w:rPr>
          <w:rFonts w:ascii="Calibri" w:hAnsi="Calibri" w:cs="Arial"/>
          <w:color w:val="222222"/>
          <w:szCs w:val="22"/>
          <w:lang w:val="es-ES"/>
        </w:rPr>
      </w:pPr>
      <w:r>
        <w:rPr>
          <w:rFonts w:ascii="Calibri" w:hAnsi="Calibri" w:cs="Arial"/>
          <w:color w:val="222222"/>
          <w:szCs w:val="22"/>
          <w:lang w:val="es-ES"/>
        </w:rPr>
        <w:t>En relación con</w:t>
      </w:r>
      <w:r w:rsidR="00230B26">
        <w:rPr>
          <w:rFonts w:ascii="Calibri" w:hAnsi="Calibri" w:cs="Arial"/>
          <w:color w:val="222222"/>
          <w:szCs w:val="22"/>
          <w:lang w:val="es-ES"/>
        </w:rPr>
        <w:t xml:space="preserve"> este pliego de condiciones o proceso de adquisición, o cualquier otro proceso de adquisición llevado a cabo por DRC con respecto a cualquiera de sus requerimientos.</w:t>
      </w:r>
    </w:p>
    <w:p w:rsidR="00230B26" w:rsidP="00ED4934" w:rsidRDefault="00230B26" w14:paraId="30CD1DD1" w14:textId="77777777">
      <w:pPr>
        <w:tabs>
          <w:tab w:val="left" w:pos="0"/>
        </w:tabs>
        <w:rPr>
          <w:rFonts w:ascii="Calibri" w:hAnsi="Calibri" w:cs="Arial"/>
          <w:color w:val="222222"/>
          <w:szCs w:val="22"/>
          <w:lang w:val="es-ES"/>
        </w:rPr>
      </w:pPr>
    </w:p>
    <w:p w:rsidRPr="00F73400" w:rsidR="00ED4934" w:rsidP="00ED4934" w:rsidRDefault="00230B26" w14:paraId="695F6655" w14:textId="7F45C88E">
      <w:pPr>
        <w:tabs>
          <w:tab w:val="left" w:pos="0"/>
        </w:tabs>
        <w:rPr>
          <w:rFonts w:ascii="Calibri" w:hAnsi="Calibri" w:cs="Arial"/>
          <w:color w:val="222222"/>
          <w:szCs w:val="22"/>
          <w:lang w:val="es-ES"/>
        </w:rPr>
      </w:pPr>
      <w:r>
        <w:rPr>
          <w:rFonts w:ascii="Calibri" w:hAnsi="Calibri" w:cs="Arial"/>
          <w:color w:val="222222"/>
          <w:szCs w:val="22"/>
          <w:lang w:val="es-ES"/>
        </w:rPr>
        <w:t xml:space="preserve">Con el propósito de esta </w:t>
      </w:r>
      <w:r w:rsidR="00CC0827">
        <w:rPr>
          <w:rFonts w:ascii="Calibri" w:hAnsi="Calibri" w:cs="Arial"/>
          <w:color w:val="222222"/>
          <w:szCs w:val="22"/>
          <w:lang w:val="es-ES"/>
        </w:rPr>
        <w:t>cláusula</w:t>
      </w:r>
      <w:r>
        <w:rPr>
          <w:rFonts w:ascii="Calibri" w:hAnsi="Calibri" w:cs="Arial"/>
          <w:color w:val="222222"/>
          <w:szCs w:val="22"/>
          <w:lang w:val="es-ES"/>
        </w:rPr>
        <w:t xml:space="preserve">, los procesos de </w:t>
      </w:r>
      <w:r w:rsidR="00746756">
        <w:rPr>
          <w:rFonts w:ascii="Calibri" w:hAnsi="Calibri" w:cs="Arial"/>
          <w:color w:val="222222"/>
          <w:szCs w:val="22"/>
          <w:lang w:val="es-ES"/>
        </w:rPr>
        <w:t>licitación</w:t>
      </w:r>
      <w:r>
        <w:rPr>
          <w:rFonts w:ascii="Calibri" w:hAnsi="Calibri" w:cs="Arial"/>
          <w:color w:val="222222"/>
          <w:szCs w:val="22"/>
          <w:lang w:val="es-ES"/>
        </w:rPr>
        <w:t xml:space="preserve"> colusorios, otras conductas anti-competitivas, o cualquier otra conducta similar, pueden incluir entre otros, la divulgación, el intercambio o la </w:t>
      </w:r>
      <w:r w:rsidR="00746756">
        <w:rPr>
          <w:rFonts w:ascii="Calibri" w:hAnsi="Calibri" w:cs="Arial"/>
          <w:color w:val="222222"/>
          <w:szCs w:val="22"/>
          <w:lang w:val="es-ES"/>
        </w:rPr>
        <w:t>aclaración</w:t>
      </w:r>
      <w:r>
        <w:rPr>
          <w:rFonts w:ascii="Calibri" w:hAnsi="Calibri" w:cs="Arial"/>
          <w:color w:val="222222"/>
          <w:szCs w:val="22"/>
          <w:lang w:val="es-ES"/>
        </w:rPr>
        <w:t xml:space="preserve"> de información con cualquier otro oferente, persona o entidad, de información (de cualquier forma), ya sea información comercial o no, con DRC, cualquier otro oferente, persona o entidad, con el fin de alterar los resultados del ejercicio de solicitación de manera que pueda conducir a un resultado diferente al que se debió haber obtenido en un principio a través del proceso competitivo.</w:t>
      </w:r>
    </w:p>
    <w:p w:rsidRPr="00F73400" w:rsidR="00ED4934" w:rsidP="00ED4934" w:rsidRDefault="00ED4934" w14:paraId="5B8CFF0C" w14:textId="77777777">
      <w:pPr>
        <w:tabs>
          <w:tab w:val="left" w:pos="0"/>
        </w:tabs>
        <w:rPr>
          <w:rFonts w:ascii="Calibri" w:hAnsi="Calibri" w:cs="Arial"/>
          <w:color w:val="222222"/>
          <w:szCs w:val="22"/>
          <w:lang w:val="es-ES"/>
        </w:rPr>
      </w:pPr>
    </w:p>
    <w:p w:rsidR="00ED4934" w:rsidP="00314DEF" w:rsidRDefault="00B92326" w14:paraId="4B215077" w14:textId="40C24326">
      <w:pPr>
        <w:pStyle w:val="Ttulo1"/>
        <w:rPr>
          <w:lang w:val="es-ES"/>
        </w:rPr>
      </w:pPr>
      <w:r>
        <w:rPr>
          <w:lang w:val="es-ES"/>
        </w:rPr>
        <w:t>AYUDA INAPROPIADA</w:t>
      </w:r>
    </w:p>
    <w:p w:rsidRPr="00314DEF" w:rsidR="00314DEF" w:rsidP="00314DEF" w:rsidRDefault="00314DEF" w14:paraId="3E07340B" w14:textId="77777777">
      <w:pPr>
        <w:rPr>
          <w:lang w:val="es-ES"/>
        </w:rPr>
      </w:pPr>
    </w:p>
    <w:p w:rsidR="00D908A4" w:rsidP="00ED4934" w:rsidRDefault="00D908A4" w14:paraId="4787623E" w14:textId="0735AE6F">
      <w:pPr>
        <w:tabs>
          <w:tab w:val="left" w:pos="0"/>
        </w:tabs>
        <w:rPr>
          <w:rFonts w:ascii="Calibri" w:hAnsi="Calibri" w:cs="Arial"/>
          <w:color w:val="222222"/>
          <w:szCs w:val="22"/>
          <w:lang w:val="es-ES"/>
        </w:rPr>
      </w:pPr>
      <w:r>
        <w:rPr>
          <w:rFonts w:ascii="Calibri" w:hAnsi="Calibri" w:cs="Arial"/>
          <w:color w:val="222222"/>
          <w:szCs w:val="22"/>
          <w:lang w:val="es-ES"/>
        </w:rPr>
        <w:t>Las ofertas que, bajo opinión propia de DRC, hayan sido compiladas:</w:t>
      </w:r>
    </w:p>
    <w:p w:rsidR="00D908A4" w:rsidP="007111BF" w:rsidRDefault="00D908A4" w14:paraId="1F41F871" w14:textId="6B5F71F3">
      <w:pPr>
        <w:numPr>
          <w:ilvl w:val="0"/>
          <w:numId w:val="40"/>
        </w:numPr>
        <w:tabs>
          <w:tab w:val="left" w:pos="0"/>
        </w:tabs>
        <w:rPr>
          <w:rFonts w:ascii="Calibri" w:hAnsi="Calibri" w:cs="Arial"/>
          <w:color w:val="222222"/>
          <w:szCs w:val="22"/>
          <w:lang w:val="es-ES"/>
        </w:rPr>
      </w:pPr>
      <w:r>
        <w:rPr>
          <w:rFonts w:ascii="Calibri" w:hAnsi="Calibri" w:cs="Arial"/>
          <w:color w:val="222222"/>
          <w:szCs w:val="22"/>
          <w:lang w:val="es-ES"/>
        </w:rPr>
        <w:t>Con la asistencia de actuales o antiguos trabajadores de DRC, o actuales o antiguos contratistas de DRC en violación de sus obligaciones confidenciales o mediante el uso de información que generalmente no est</w:t>
      </w:r>
      <w:r w:rsidR="00F56488">
        <w:rPr>
          <w:rFonts w:ascii="Calibri" w:hAnsi="Calibri" w:cs="Arial"/>
          <w:color w:val="222222"/>
          <w:szCs w:val="22"/>
          <w:lang w:val="es-ES"/>
        </w:rPr>
        <w:t>á</w:t>
      </w:r>
      <w:r>
        <w:rPr>
          <w:rFonts w:ascii="Calibri" w:hAnsi="Calibri" w:cs="Arial"/>
          <w:color w:val="222222"/>
          <w:szCs w:val="22"/>
          <w:lang w:val="es-ES"/>
        </w:rPr>
        <w:t xml:space="preserve"> disponible para el público en general o que puedan tener un beneficio no competitivo.</w:t>
      </w:r>
    </w:p>
    <w:p w:rsidRPr="00F73400" w:rsidR="00D908A4" w:rsidP="00D908A4" w:rsidRDefault="00D908A4" w14:paraId="4ABCCC50" w14:textId="54FA0632">
      <w:pPr>
        <w:numPr>
          <w:ilvl w:val="0"/>
          <w:numId w:val="40"/>
        </w:numPr>
        <w:tabs>
          <w:tab w:val="left" w:pos="0"/>
        </w:tabs>
        <w:rPr>
          <w:rFonts w:ascii="Calibri" w:hAnsi="Calibri" w:cs="Arial"/>
          <w:color w:val="222222"/>
          <w:szCs w:val="22"/>
          <w:lang w:val="es-ES"/>
        </w:rPr>
      </w:pPr>
      <w:r>
        <w:rPr>
          <w:rFonts w:ascii="Calibri" w:hAnsi="Calibri" w:cs="Arial"/>
          <w:color w:val="222222"/>
          <w:szCs w:val="22"/>
          <w:lang w:val="es-ES"/>
        </w:rPr>
        <w:t>y/o información interna del DRC que no está disponible para el público o para los demás oferentes,</w:t>
      </w:r>
    </w:p>
    <w:p w:rsidRPr="00F73400" w:rsidR="00ED4934" w:rsidP="007111BF" w:rsidRDefault="00D908A4" w14:paraId="47F6E544" w14:textId="7D15D245">
      <w:pPr>
        <w:numPr>
          <w:ilvl w:val="0"/>
          <w:numId w:val="40"/>
        </w:numPr>
        <w:tabs>
          <w:tab w:val="left" w:pos="0"/>
        </w:tabs>
        <w:rPr>
          <w:rFonts w:ascii="Calibri" w:hAnsi="Calibri" w:cs="Arial"/>
          <w:color w:val="222222"/>
          <w:szCs w:val="22"/>
          <w:lang w:val="es-ES"/>
        </w:rPr>
      </w:pPr>
      <w:r>
        <w:rPr>
          <w:rFonts w:ascii="Calibri" w:hAnsi="Calibri" w:cs="Arial"/>
          <w:color w:val="222222"/>
          <w:szCs w:val="22"/>
          <w:lang w:val="es-ES"/>
        </w:rPr>
        <w:t>en incumplimiento de la obligación de confidencialidad con DRC, o contrario a estos términos y condiciones para la emisión de una oferta, serán excluidas para futuras consideraciones.</w:t>
      </w:r>
    </w:p>
    <w:p w:rsidRPr="00F73400" w:rsidR="00ED4934" w:rsidP="00ED4934" w:rsidRDefault="00ED4934" w14:paraId="1EB0A7A2" w14:textId="77777777">
      <w:pPr>
        <w:tabs>
          <w:tab w:val="left" w:pos="0"/>
        </w:tabs>
        <w:rPr>
          <w:rFonts w:ascii="Calibri" w:hAnsi="Calibri" w:cs="Arial"/>
          <w:color w:val="222222"/>
          <w:szCs w:val="22"/>
          <w:lang w:val="es-ES"/>
        </w:rPr>
      </w:pPr>
    </w:p>
    <w:p w:rsidR="00D908A4" w:rsidP="00ED4934" w:rsidRDefault="00D908A4" w14:paraId="6EEEFEC6" w14:textId="7FE7F8AF">
      <w:pPr>
        <w:tabs>
          <w:tab w:val="left" w:pos="0"/>
        </w:tabs>
        <w:rPr>
          <w:rFonts w:ascii="Calibri" w:hAnsi="Calibri" w:cs="Arial"/>
          <w:color w:val="222222"/>
          <w:szCs w:val="22"/>
          <w:lang w:val="es-ES"/>
        </w:rPr>
      </w:pPr>
      <w:r>
        <w:rPr>
          <w:rFonts w:ascii="Calibri" w:hAnsi="Calibri" w:cs="Arial"/>
          <w:color w:val="222222"/>
          <w:szCs w:val="22"/>
          <w:lang w:val="es-ES"/>
        </w:rPr>
        <w:t xml:space="preserve">Sin limitar la operación de la </w:t>
      </w:r>
      <w:r w:rsidR="00CC0827">
        <w:rPr>
          <w:rFonts w:ascii="Calibri" w:hAnsi="Calibri" w:cs="Arial"/>
          <w:color w:val="222222"/>
          <w:szCs w:val="22"/>
          <w:lang w:val="es-ES"/>
        </w:rPr>
        <w:t>cláusula</w:t>
      </w:r>
      <w:r>
        <w:rPr>
          <w:rFonts w:ascii="Calibri" w:hAnsi="Calibri" w:cs="Arial"/>
          <w:color w:val="222222"/>
          <w:szCs w:val="22"/>
          <w:lang w:val="es-ES"/>
        </w:rPr>
        <w:t xml:space="preserve"> anterior, un oferente no deberá, en ausencia de una previa autorización por escrito por parte del DRC, permitir a una persona a contribuir o participar en cualquier proceso relacionado con la preparación de una oferta en el proceso de adquisición, si durante los últimos 6 meses inmediatamente anteriores a la emisión de este Pliego de condiciones, la persona fue un trabajador, asesor, funcionario o empleado, o estuvo vinculado de cualquier otra manera con el DRC de forma directa o indirecta, en la planificación o elaboración del requerimiento, proyecto o actividad relacionada con este Pliego de Condiciones.</w:t>
      </w:r>
    </w:p>
    <w:p w:rsidRPr="00F73400" w:rsidR="00ED4934" w:rsidP="00ED4934" w:rsidRDefault="00ED4934" w14:paraId="1220D380" w14:textId="77777777">
      <w:pPr>
        <w:tabs>
          <w:tab w:val="left" w:pos="0"/>
        </w:tabs>
        <w:rPr>
          <w:rFonts w:ascii="Calibri" w:hAnsi="Calibri" w:cs="Arial"/>
          <w:color w:val="222222"/>
          <w:szCs w:val="22"/>
          <w:lang w:val="es-ES"/>
        </w:rPr>
      </w:pPr>
    </w:p>
    <w:p w:rsidR="00ED4934" w:rsidP="00314DEF" w:rsidRDefault="00D908A4" w14:paraId="105E932B" w14:textId="64A3C5AA">
      <w:pPr>
        <w:pStyle w:val="Ttulo1"/>
        <w:rPr>
          <w:lang w:val="es-ES"/>
        </w:rPr>
      </w:pPr>
      <w:r>
        <w:rPr>
          <w:lang w:val="es-ES"/>
        </w:rPr>
        <w:t>PRÁCTICAS CORRUPTAS</w:t>
      </w:r>
    </w:p>
    <w:p w:rsidRPr="00314DEF" w:rsidR="00314DEF" w:rsidP="00314DEF" w:rsidRDefault="00314DEF" w14:paraId="38B60CAB" w14:textId="77777777">
      <w:pPr>
        <w:rPr>
          <w:lang w:val="es-ES"/>
        </w:rPr>
      </w:pPr>
    </w:p>
    <w:p w:rsidRPr="00F73400" w:rsidR="00461C7E" w:rsidP="00461C7E" w:rsidRDefault="00461C7E" w14:paraId="25DD6E58" w14:textId="221E77AA">
      <w:pPr>
        <w:tabs>
          <w:tab w:val="left" w:pos="0"/>
        </w:tabs>
        <w:rPr>
          <w:rFonts w:ascii="Calibri" w:hAnsi="Calibri" w:cs="Arial"/>
          <w:color w:val="222222"/>
          <w:szCs w:val="22"/>
          <w:lang w:val="es-ES"/>
        </w:rPr>
      </w:pPr>
      <w:r w:rsidRPr="00F73400">
        <w:rPr>
          <w:rFonts w:ascii="Calibri" w:hAnsi="Calibri" w:cs="Arial"/>
          <w:color w:val="222222"/>
          <w:szCs w:val="22"/>
          <w:lang w:val="es-ES"/>
        </w:rPr>
        <w:t>DRC</w:t>
      </w:r>
      <w:r w:rsidR="00D908A4">
        <w:rPr>
          <w:rFonts w:ascii="Calibri" w:hAnsi="Calibri" w:cs="Arial"/>
          <w:color w:val="222222"/>
          <w:szCs w:val="22"/>
          <w:lang w:val="es-ES"/>
        </w:rPr>
        <w:t xml:space="preserve"> tiene </w:t>
      </w:r>
      <w:r w:rsidR="00A01BD7">
        <w:rPr>
          <w:rFonts w:ascii="Calibri" w:hAnsi="Calibri" w:cs="Arial"/>
          <w:color w:val="222222"/>
          <w:szCs w:val="22"/>
          <w:lang w:val="es-ES"/>
        </w:rPr>
        <w:t>cero tolerancias</w:t>
      </w:r>
      <w:r w:rsidR="00D908A4">
        <w:rPr>
          <w:rFonts w:ascii="Calibri" w:hAnsi="Calibri" w:cs="Arial"/>
          <w:color w:val="222222"/>
          <w:szCs w:val="22"/>
          <w:lang w:val="es-ES"/>
        </w:rPr>
        <w:t xml:space="preserve"> con la corrupción.</w:t>
      </w:r>
      <w:r w:rsidRPr="00F73400">
        <w:rPr>
          <w:rFonts w:ascii="Calibri" w:hAnsi="Calibri" w:cs="Arial"/>
          <w:color w:val="222222"/>
          <w:szCs w:val="22"/>
          <w:lang w:val="es-ES"/>
        </w:rPr>
        <w:t xml:space="preserve"> </w:t>
      </w:r>
    </w:p>
    <w:p w:rsidR="008D3A53" w:rsidP="00461C7E" w:rsidRDefault="008D3A53" w14:paraId="4D2CD478" w14:textId="77777777">
      <w:pPr>
        <w:tabs>
          <w:tab w:val="left" w:pos="0"/>
        </w:tabs>
        <w:rPr>
          <w:rFonts w:ascii="Calibri" w:hAnsi="Calibri" w:cs="Arial"/>
          <w:color w:val="222222"/>
          <w:szCs w:val="22"/>
          <w:lang w:val="es-ES"/>
        </w:rPr>
      </w:pPr>
    </w:p>
    <w:p w:rsidR="00D908A4" w:rsidP="00461C7E" w:rsidRDefault="00D908A4" w14:paraId="534BE3FE" w14:textId="3CA97CFD">
      <w:pPr>
        <w:tabs>
          <w:tab w:val="left" w:pos="0"/>
        </w:tabs>
        <w:rPr>
          <w:rFonts w:ascii="Calibri" w:hAnsi="Calibri" w:cs="Arial"/>
          <w:color w:val="222222"/>
          <w:szCs w:val="22"/>
          <w:lang w:val="es-ES"/>
        </w:rPr>
      </w:pPr>
      <w:r>
        <w:rPr>
          <w:rFonts w:ascii="Calibri" w:hAnsi="Calibri" w:cs="Arial"/>
          <w:color w:val="222222"/>
          <w:szCs w:val="22"/>
          <w:lang w:val="es-ES"/>
        </w:rPr>
        <w:t>El oferente declara y garantiza que ni él en su nombre, ni ninguno de sus potenciales subcontratistas están vinculados con cualquier forma de corrupción, definida por el DRC como el uso indebido del poder adquirido para obtener un beneficio particular.</w:t>
      </w:r>
    </w:p>
    <w:p w:rsidR="003F4D68" w:rsidP="00461C7E" w:rsidRDefault="003F4D68" w14:paraId="180F16AF" w14:textId="77777777">
      <w:pPr>
        <w:tabs>
          <w:tab w:val="left" w:pos="0"/>
        </w:tabs>
        <w:rPr>
          <w:rFonts w:ascii="Calibri" w:hAnsi="Calibri" w:cs="Arial"/>
          <w:color w:val="222222"/>
          <w:szCs w:val="22"/>
          <w:lang w:val="es-ES"/>
        </w:rPr>
      </w:pPr>
    </w:p>
    <w:p w:rsidR="003F4D68" w:rsidP="00461C7E" w:rsidRDefault="003F4D68" w14:paraId="15E5E7FB" w14:textId="0C6E68CB">
      <w:pPr>
        <w:tabs>
          <w:tab w:val="left" w:pos="0"/>
        </w:tabs>
        <w:rPr>
          <w:rFonts w:ascii="Calibri" w:hAnsi="Calibri" w:cs="Arial"/>
          <w:color w:val="222222"/>
          <w:szCs w:val="22"/>
          <w:lang w:val="es-ES"/>
        </w:rPr>
      </w:pPr>
      <w:r>
        <w:rPr>
          <w:rFonts w:ascii="Calibri" w:hAnsi="Calibri" w:cs="Arial"/>
          <w:color w:val="222222"/>
          <w:szCs w:val="22"/>
          <w:lang w:val="es-ES"/>
        </w:rPr>
        <w:t>Esta definición no est</w:t>
      </w:r>
      <w:r w:rsidR="00EF3130">
        <w:rPr>
          <w:rFonts w:ascii="Calibri" w:hAnsi="Calibri" w:cs="Arial"/>
          <w:color w:val="222222"/>
          <w:szCs w:val="22"/>
          <w:lang w:val="es-ES"/>
        </w:rPr>
        <w:t>á</w:t>
      </w:r>
      <w:r>
        <w:rPr>
          <w:rFonts w:ascii="Calibri" w:hAnsi="Calibri" w:cs="Arial"/>
          <w:color w:val="222222"/>
          <w:szCs w:val="22"/>
          <w:lang w:val="es-ES"/>
        </w:rPr>
        <w:t xml:space="preserve"> limitada a las interacciones con servidores públicos y abarca tanto a la corrupción real como a la tentativa, así como a la </w:t>
      </w:r>
      <w:r w:rsidR="00746756">
        <w:rPr>
          <w:rFonts w:ascii="Calibri" w:hAnsi="Calibri" w:cs="Arial"/>
          <w:color w:val="222222"/>
          <w:szCs w:val="22"/>
          <w:lang w:val="es-ES"/>
        </w:rPr>
        <w:t>corrupción</w:t>
      </w:r>
      <w:r>
        <w:rPr>
          <w:rFonts w:ascii="Calibri" w:hAnsi="Calibri" w:cs="Arial"/>
          <w:color w:val="222222"/>
          <w:szCs w:val="22"/>
          <w:lang w:val="es-ES"/>
        </w:rPr>
        <w:t xml:space="preserve"> monetaria y no monetaria. Esta definición incluye, pero no se limita a, la corrupción en forma de pagos para facilitación, sobornos, regalos que </w:t>
      </w:r>
      <w:r w:rsidR="00746756">
        <w:rPr>
          <w:rFonts w:ascii="Calibri" w:hAnsi="Calibri" w:cs="Arial"/>
          <w:color w:val="222222"/>
          <w:szCs w:val="22"/>
          <w:lang w:val="es-ES"/>
        </w:rPr>
        <w:t>constituyan</w:t>
      </w:r>
      <w:r>
        <w:rPr>
          <w:rFonts w:ascii="Calibri" w:hAnsi="Calibri" w:cs="Arial"/>
          <w:color w:val="222222"/>
          <w:szCs w:val="22"/>
          <w:lang w:val="es-ES"/>
        </w:rPr>
        <w:t xml:space="preserve"> una influencia indebida, comisiones, </w:t>
      </w:r>
      <w:r w:rsidR="00746756">
        <w:rPr>
          <w:rFonts w:ascii="Calibri" w:hAnsi="Calibri" w:cs="Arial"/>
          <w:color w:val="222222"/>
          <w:szCs w:val="22"/>
          <w:lang w:val="es-ES"/>
        </w:rPr>
        <w:t>favoritismo</w:t>
      </w:r>
      <w:r>
        <w:rPr>
          <w:rFonts w:ascii="Calibri" w:hAnsi="Calibri" w:cs="Arial"/>
          <w:color w:val="222222"/>
          <w:szCs w:val="22"/>
          <w:lang w:val="es-ES"/>
        </w:rPr>
        <w:t xml:space="preserve">, clientelismo, nepotismo, </w:t>
      </w:r>
      <w:r w:rsidR="00746756">
        <w:rPr>
          <w:rFonts w:ascii="Calibri" w:hAnsi="Calibri" w:cs="Arial"/>
          <w:color w:val="222222"/>
          <w:szCs w:val="22"/>
          <w:lang w:val="es-ES"/>
        </w:rPr>
        <w:t>extorsión</w:t>
      </w:r>
      <w:r>
        <w:rPr>
          <w:rFonts w:ascii="Calibri" w:hAnsi="Calibri" w:cs="Arial"/>
          <w:color w:val="222222"/>
          <w:szCs w:val="22"/>
          <w:lang w:val="es-ES"/>
        </w:rPr>
        <w:t>, malversación, uso indebido de información confidencial, robo, y varias formas de fraude, como falsificación e imitación de documentos, y fraude financiero o adquisitivo. Ninguna oferta, pago, consideración o beneficio de cualquier índole, que pueda considerarse como una pr</w:t>
      </w:r>
      <w:r w:rsidR="00F56488">
        <w:rPr>
          <w:rFonts w:ascii="Calibri" w:hAnsi="Calibri" w:cs="Arial"/>
          <w:color w:val="222222"/>
          <w:szCs w:val="22"/>
          <w:lang w:val="es-ES"/>
        </w:rPr>
        <w:t>á</w:t>
      </w:r>
      <w:r>
        <w:rPr>
          <w:rFonts w:ascii="Calibri" w:hAnsi="Calibri" w:cs="Arial"/>
          <w:color w:val="222222"/>
          <w:szCs w:val="22"/>
          <w:lang w:val="es-ES"/>
        </w:rPr>
        <w:t xml:space="preserve">ctica ilegal o corrupta, deberá realizarse, prometerse, buscarse o aceptarse – directa o indirectamente </w:t>
      </w:r>
      <w:r w:rsidR="00A01BD7">
        <w:rPr>
          <w:rFonts w:ascii="Calibri" w:hAnsi="Calibri" w:cs="Arial"/>
          <w:color w:val="222222"/>
          <w:szCs w:val="22"/>
          <w:lang w:val="es-ES"/>
        </w:rPr>
        <w:t>- como</w:t>
      </w:r>
      <w:r>
        <w:rPr>
          <w:rFonts w:ascii="Calibri" w:hAnsi="Calibri" w:cs="Arial"/>
          <w:color w:val="222222"/>
          <w:szCs w:val="22"/>
          <w:lang w:val="es-ES"/>
        </w:rPr>
        <w:t xml:space="preserve"> un incentivo o recompensa </w:t>
      </w:r>
      <w:r w:rsidR="00A01BD7">
        <w:rPr>
          <w:rFonts w:ascii="Calibri" w:hAnsi="Calibri" w:cs="Arial"/>
          <w:color w:val="222222"/>
          <w:szCs w:val="22"/>
          <w:lang w:val="es-ES"/>
        </w:rPr>
        <w:t>en relación con</w:t>
      </w:r>
      <w:r>
        <w:rPr>
          <w:rFonts w:ascii="Calibri" w:hAnsi="Calibri" w:cs="Arial"/>
          <w:color w:val="222222"/>
          <w:szCs w:val="22"/>
          <w:lang w:val="es-ES"/>
        </w:rPr>
        <w:t xml:space="preserve"> actividades financiadas por el DRC, incluyendo licitaciones, adjudicaciones o ejecuciones de contratos. El DRC se reserva el derecho, sin prejuicio de</w:t>
      </w:r>
      <w:r w:rsidRPr="003F4D68">
        <w:rPr>
          <w:rFonts w:ascii="Calibri" w:hAnsi="Calibri" w:cs="Arial"/>
          <w:color w:val="222222"/>
          <w:szCs w:val="22"/>
          <w:lang w:val="es-ES"/>
        </w:rPr>
        <w:t xml:space="preserve"> </w:t>
      </w:r>
      <w:r w:rsidRPr="003F4D68">
        <w:rPr>
          <w:rFonts w:ascii="Calibri" w:hAnsi="Calibri" w:cs="Arial"/>
          <w:color w:val="222222"/>
          <w:szCs w:val="22"/>
          <w:lang w:val="es-ES"/>
        </w:rPr>
        <w:lastRenderedPageBreak/>
        <w:t xml:space="preserve">cualquier otro derecho o remedio a su disposición, de acuerdo con cualquier violación de esta cláusula para rechazar de inmediato la oferta presentada, y tomar las medidas adicionales, civiles y / o penales, según </w:t>
      </w:r>
      <w:r>
        <w:rPr>
          <w:rFonts w:ascii="Calibri" w:hAnsi="Calibri" w:cs="Arial"/>
          <w:color w:val="222222"/>
          <w:szCs w:val="22"/>
          <w:lang w:val="es-ES"/>
        </w:rPr>
        <w:t>sea apropiado</w:t>
      </w:r>
      <w:r w:rsidRPr="003F4D68">
        <w:rPr>
          <w:rFonts w:ascii="Calibri" w:hAnsi="Calibri" w:cs="Arial"/>
          <w:color w:val="222222"/>
          <w:szCs w:val="22"/>
          <w:lang w:val="es-ES"/>
        </w:rPr>
        <w:t>.</w:t>
      </w:r>
      <w:r>
        <w:rPr>
          <w:rFonts w:ascii="Calibri" w:hAnsi="Calibri" w:cs="Arial"/>
          <w:color w:val="222222"/>
          <w:szCs w:val="22"/>
          <w:lang w:val="es-ES"/>
        </w:rPr>
        <w:t xml:space="preserve"> </w:t>
      </w:r>
    </w:p>
    <w:p w:rsidRPr="00F73400" w:rsidR="00461C7E" w:rsidP="00461C7E" w:rsidRDefault="00461C7E" w14:paraId="3ADEF3AC" w14:textId="16C4D43E">
      <w:pPr>
        <w:tabs>
          <w:tab w:val="left" w:pos="0"/>
        </w:tabs>
        <w:rPr>
          <w:rFonts w:ascii="Calibri" w:hAnsi="Calibri" w:cs="Arial"/>
          <w:color w:val="222222"/>
          <w:szCs w:val="22"/>
          <w:lang w:val="es-ES"/>
        </w:rPr>
      </w:pPr>
      <w:r w:rsidRPr="00F73400">
        <w:rPr>
          <w:rFonts w:ascii="Calibri" w:hAnsi="Calibri" w:cs="Arial"/>
          <w:color w:val="222222"/>
          <w:szCs w:val="22"/>
          <w:lang w:val="es-ES"/>
        </w:rPr>
        <w:t xml:space="preserve"> </w:t>
      </w:r>
    </w:p>
    <w:p w:rsidRPr="00F73400" w:rsidR="00461C7E" w:rsidP="00461C7E" w:rsidRDefault="003F4D68" w14:paraId="4FA9371D" w14:textId="65DA8FAB">
      <w:pPr>
        <w:tabs>
          <w:tab w:val="left" w:pos="0"/>
        </w:tabs>
        <w:rPr>
          <w:rFonts w:ascii="Calibri" w:hAnsi="Calibri" w:cs="Arial"/>
          <w:color w:val="222222"/>
          <w:szCs w:val="22"/>
          <w:lang w:val="es-ES"/>
        </w:rPr>
      </w:pPr>
      <w:r>
        <w:rPr>
          <w:rFonts w:ascii="Calibri" w:hAnsi="Calibri" w:cs="Arial"/>
          <w:color w:val="222222"/>
          <w:szCs w:val="22"/>
          <w:lang w:val="es-ES"/>
        </w:rPr>
        <w:t xml:space="preserve">El oferente acepta comunicar asertivamente la política del DRC respecto a la </w:t>
      </w:r>
      <w:r w:rsidR="00A01BD7">
        <w:rPr>
          <w:rFonts w:ascii="Calibri" w:hAnsi="Calibri" w:cs="Arial"/>
          <w:color w:val="222222"/>
          <w:szCs w:val="22"/>
          <w:lang w:val="es-ES"/>
        </w:rPr>
        <w:t>Anticorrupción</w:t>
      </w:r>
      <w:r>
        <w:rPr>
          <w:rFonts w:ascii="Calibri" w:hAnsi="Calibri" w:cs="Arial"/>
          <w:color w:val="222222"/>
          <w:szCs w:val="22"/>
          <w:lang w:val="es-ES"/>
        </w:rPr>
        <w:t xml:space="preserve"> a los terceros involucrados. Además, el oferente acepta informar al DRC de manera inmediata de cualquier sospecha o información recibida de cualquier fuente que alegue una violación de esta política </w:t>
      </w:r>
      <w:r w:rsidR="00B50766">
        <w:rPr>
          <w:rFonts w:ascii="Calibri" w:hAnsi="Calibri" w:cs="Arial"/>
          <w:color w:val="222222"/>
          <w:szCs w:val="22"/>
          <w:lang w:val="es-ES"/>
        </w:rPr>
        <w:t xml:space="preserve">al contacto competente en el país especifico de las operaciones a través del portal </w:t>
      </w:r>
      <w:hyperlink w:history="1" r:id="rId12">
        <w:r w:rsidRPr="00F73400" w:rsidR="003461DC">
          <w:rPr>
            <w:rStyle w:val="Hipervnculo"/>
            <w:rFonts w:ascii="Calibri" w:hAnsi="Calibri" w:cs="Arial"/>
            <w:szCs w:val="22"/>
            <w:lang w:val="es-ES"/>
          </w:rPr>
          <w:t>www.drc.dk/where-we-work</w:t>
        </w:r>
      </w:hyperlink>
      <w:r w:rsidRPr="00F73400" w:rsidR="00461C7E">
        <w:rPr>
          <w:rFonts w:ascii="Calibri" w:hAnsi="Calibri" w:cs="Arial"/>
          <w:color w:val="222222"/>
          <w:szCs w:val="22"/>
          <w:lang w:val="es-ES"/>
        </w:rPr>
        <w:t xml:space="preserve">, </w:t>
      </w:r>
      <w:r w:rsidR="00B50766">
        <w:rPr>
          <w:rFonts w:ascii="Calibri" w:hAnsi="Calibri" w:cs="Arial"/>
          <w:color w:val="222222"/>
          <w:szCs w:val="22"/>
          <w:lang w:val="es-ES"/>
        </w:rPr>
        <w:t>o a través del Mecanismo de Reporte de Código de Conducta del DRC:</w:t>
      </w:r>
      <w:r w:rsidRPr="00F73400" w:rsidR="00461C7E">
        <w:rPr>
          <w:rFonts w:ascii="Calibri" w:hAnsi="Calibri" w:cs="Arial"/>
          <w:color w:val="222222"/>
          <w:szCs w:val="22"/>
          <w:lang w:val="es-ES"/>
        </w:rPr>
        <w:t xml:space="preserve"> </w:t>
      </w:r>
      <w:hyperlink w:history="1" r:id="rId13">
        <w:r w:rsidRPr="00F73400" w:rsidR="003461DC">
          <w:rPr>
            <w:rStyle w:val="Hipervnculo"/>
            <w:rFonts w:ascii="Calibri" w:hAnsi="Calibri" w:cs="Arial"/>
            <w:szCs w:val="22"/>
            <w:lang w:val="es-ES"/>
          </w:rPr>
          <w:t>www.drc.dk/relief-work/concerns-complaints/code-of-conduct-reporting-mechanism</w:t>
        </w:r>
      </w:hyperlink>
      <w:r w:rsidRPr="00F73400" w:rsidR="00461C7E">
        <w:rPr>
          <w:rFonts w:ascii="Calibri" w:hAnsi="Calibri" w:cs="Arial"/>
          <w:color w:val="222222"/>
          <w:szCs w:val="22"/>
          <w:lang w:val="es-ES"/>
        </w:rPr>
        <w:t>.</w:t>
      </w:r>
      <w:r w:rsidR="00B50766">
        <w:rPr>
          <w:rFonts w:ascii="Calibri" w:hAnsi="Calibri" w:cs="Arial"/>
          <w:color w:val="222222"/>
          <w:szCs w:val="22"/>
          <w:lang w:val="es-ES"/>
        </w:rPr>
        <w:t xml:space="preserve"> Los reportes de corrupción sospechosa podrán ser enviados directamente a las oficinas generales del DRC a través del correo</w:t>
      </w:r>
      <w:r w:rsidRPr="00F73400" w:rsidR="00461C7E">
        <w:rPr>
          <w:rFonts w:ascii="Calibri" w:hAnsi="Calibri" w:cs="Arial"/>
          <w:color w:val="222222"/>
          <w:szCs w:val="22"/>
          <w:lang w:val="es-ES"/>
        </w:rPr>
        <w:t xml:space="preserve"> </w:t>
      </w:r>
      <w:hyperlink w:history="1" r:id="rId14">
        <w:r w:rsidRPr="00F73400" w:rsidR="003461DC">
          <w:rPr>
            <w:rStyle w:val="Hipervnculo"/>
            <w:rFonts w:ascii="Calibri" w:hAnsi="Calibri" w:cs="Arial"/>
            <w:szCs w:val="22"/>
            <w:lang w:val="es-ES"/>
          </w:rPr>
          <w:t>c.o.conduct@drc.dk</w:t>
        </w:r>
      </w:hyperlink>
      <w:r w:rsidRPr="00F73400" w:rsidR="00461C7E">
        <w:rPr>
          <w:rFonts w:ascii="Calibri" w:hAnsi="Calibri" w:cs="Arial"/>
          <w:color w:val="222222"/>
          <w:szCs w:val="22"/>
          <w:lang w:val="es-ES"/>
        </w:rPr>
        <w:t xml:space="preserve">. </w:t>
      </w:r>
    </w:p>
    <w:p w:rsidRPr="00F73400" w:rsidR="00403050" w:rsidP="00ED4934" w:rsidRDefault="00461C7E" w14:paraId="185122FC" w14:textId="59A01965">
      <w:pPr>
        <w:tabs>
          <w:tab w:val="left" w:pos="0"/>
        </w:tabs>
        <w:rPr>
          <w:rFonts w:ascii="Calibri" w:hAnsi="Calibri" w:cs="Arial"/>
          <w:color w:val="222222"/>
          <w:szCs w:val="22"/>
          <w:lang w:val="es-ES"/>
        </w:rPr>
      </w:pPr>
      <w:r w:rsidRPr="00F73400">
        <w:rPr>
          <w:rFonts w:ascii="Calibri" w:hAnsi="Calibri" w:cs="Arial"/>
          <w:color w:val="222222"/>
          <w:szCs w:val="22"/>
          <w:lang w:val="es-ES"/>
        </w:rPr>
        <w:t xml:space="preserve"> </w:t>
      </w:r>
    </w:p>
    <w:p w:rsidR="00A3096B" w:rsidP="00433F2D" w:rsidRDefault="00B50766" w14:paraId="0ACB1C5E" w14:textId="18A38246">
      <w:pPr>
        <w:pStyle w:val="Ttulo1"/>
        <w:rPr>
          <w:lang w:val="es-ES"/>
        </w:rPr>
      </w:pPr>
      <w:r w:rsidRPr="00BB76DF">
        <w:rPr>
          <w:lang w:val="es-ES"/>
        </w:rPr>
        <w:t>CONFLICTO DE INTERESES</w:t>
      </w:r>
    </w:p>
    <w:p w:rsidRPr="00433F2D" w:rsidR="00433F2D" w:rsidP="00433F2D" w:rsidRDefault="00433F2D" w14:paraId="437E1679" w14:textId="77777777">
      <w:pPr>
        <w:rPr>
          <w:lang w:val="es-ES"/>
        </w:rPr>
      </w:pPr>
    </w:p>
    <w:p w:rsidR="00B50766" w:rsidP="00ED4934" w:rsidRDefault="00B50766" w14:paraId="11CCAFDF" w14:textId="45C11329">
      <w:pPr>
        <w:tabs>
          <w:tab w:val="left" w:pos="0"/>
        </w:tabs>
        <w:rPr>
          <w:rFonts w:ascii="Calibri" w:hAnsi="Calibri" w:cs="Arial"/>
          <w:color w:val="222222"/>
          <w:szCs w:val="22"/>
          <w:lang w:val="es-ES"/>
        </w:rPr>
      </w:pPr>
      <w:r>
        <w:rPr>
          <w:rFonts w:ascii="Calibri" w:hAnsi="Calibri" w:cs="Arial"/>
          <w:color w:val="222222"/>
          <w:szCs w:val="22"/>
          <w:lang w:val="es-ES"/>
        </w:rPr>
        <w:t xml:space="preserve">El oferente deberá en su persona y en nombre de todos sus empleados, oficiales, asesores, agentes o subcontratistas garantizar que no se sitúen en una posición que pueda, o dé lugar a un real, potencial o percibido conflicto de intereses entre los intereses del DRC y los intereses del oferente durante el proceso licitatorio. </w:t>
      </w:r>
    </w:p>
    <w:p w:rsidR="00B50766" w:rsidP="00ED4934" w:rsidRDefault="00B50766" w14:paraId="7483C8CA" w14:textId="77777777">
      <w:pPr>
        <w:tabs>
          <w:tab w:val="left" w:pos="0"/>
        </w:tabs>
        <w:rPr>
          <w:rFonts w:ascii="Calibri" w:hAnsi="Calibri" w:cs="Arial"/>
          <w:color w:val="222222"/>
          <w:szCs w:val="22"/>
          <w:lang w:val="es-ES"/>
        </w:rPr>
      </w:pPr>
    </w:p>
    <w:p w:rsidRPr="00F73400" w:rsidR="00ED4934" w:rsidP="00ED4934" w:rsidRDefault="00B50766" w14:paraId="59419DAA" w14:textId="5C9D4983">
      <w:pPr>
        <w:tabs>
          <w:tab w:val="left" w:pos="0"/>
        </w:tabs>
        <w:rPr>
          <w:rFonts w:ascii="Calibri" w:hAnsi="Calibri" w:cs="Arial"/>
          <w:color w:val="222222"/>
          <w:szCs w:val="22"/>
          <w:lang w:val="es-ES"/>
        </w:rPr>
      </w:pPr>
      <w:r>
        <w:rPr>
          <w:rFonts w:ascii="Calibri" w:hAnsi="Calibri" w:cs="Arial"/>
          <w:color w:val="222222"/>
          <w:szCs w:val="22"/>
          <w:lang w:val="es-ES"/>
        </w:rPr>
        <w:t xml:space="preserve">Si durante cualquiera de las fases del proceso de licitación o durante la ejecución de cualquier contrato con el DRC surge un </w:t>
      </w:r>
      <w:r w:rsidR="00746756">
        <w:rPr>
          <w:rFonts w:ascii="Calibri" w:hAnsi="Calibri" w:cs="Arial"/>
          <w:color w:val="222222"/>
          <w:szCs w:val="22"/>
          <w:lang w:val="es-ES"/>
        </w:rPr>
        <w:t>conflicto</w:t>
      </w:r>
      <w:r>
        <w:rPr>
          <w:rFonts w:ascii="Calibri" w:hAnsi="Calibri" w:cs="Arial"/>
          <w:color w:val="222222"/>
          <w:szCs w:val="22"/>
          <w:lang w:val="es-ES"/>
        </w:rPr>
        <w:t xml:space="preserve"> de intereses, o es probable que surja, el oferente deberá notificar a</w:t>
      </w:r>
      <w:r w:rsidR="005655C6">
        <w:rPr>
          <w:rFonts w:ascii="Calibri" w:hAnsi="Calibri" w:cs="Arial"/>
          <w:color w:val="222222"/>
          <w:szCs w:val="22"/>
          <w:lang w:val="es-ES"/>
        </w:rPr>
        <w:t xml:space="preserve"> </w:t>
      </w:r>
      <w:r>
        <w:rPr>
          <w:rFonts w:ascii="Calibri" w:hAnsi="Calibri" w:cs="Arial"/>
          <w:color w:val="222222"/>
          <w:szCs w:val="22"/>
          <w:lang w:val="es-ES"/>
        </w:rPr>
        <w:t xml:space="preserve">DRC inmediatamente por escrito, </w:t>
      </w:r>
      <w:r w:rsidR="00746756">
        <w:rPr>
          <w:rFonts w:ascii="Calibri" w:hAnsi="Calibri" w:cs="Arial"/>
          <w:color w:val="222222"/>
          <w:szCs w:val="22"/>
          <w:lang w:val="es-ES"/>
        </w:rPr>
        <w:t>explicando</w:t>
      </w:r>
      <w:r>
        <w:rPr>
          <w:rFonts w:ascii="Calibri" w:hAnsi="Calibri" w:cs="Arial"/>
          <w:color w:val="222222"/>
          <w:szCs w:val="22"/>
          <w:lang w:val="es-ES"/>
        </w:rPr>
        <w:t xml:space="preserve"> todos los detalles relevantes de la situación, incluyendo tales </w:t>
      </w:r>
      <w:r w:rsidR="00746756">
        <w:rPr>
          <w:rFonts w:ascii="Calibri" w:hAnsi="Calibri" w:cs="Arial"/>
          <w:color w:val="222222"/>
          <w:szCs w:val="22"/>
          <w:lang w:val="es-ES"/>
        </w:rPr>
        <w:t>casos</w:t>
      </w:r>
      <w:r>
        <w:rPr>
          <w:rFonts w:ascii="Calibri" w:hAnsi="Calibri" w:cs="Arial"/>
          <w:color w:val="222222"/>
          <w:szCs w:val="22"/>
          <w:lang w:val="es-ES"/>
        </w:rPr>
        <w:t xml:space="preserve"> en los que los intereses del oferentes entran en conflicto con los d</w:t>
      </w:r>
      <w:r w:rsidR="005655C6">
        <w:rPr>
          <w:rFonts w:ascii="Calibri" w:hAnsi="Calibri" w:cs="Arial"/>
          <w:color w:val="222222"/>
          <w:szCs w:val="22"/>
          <w:lang w:val="es-ES"/>
        </w:rPr>
        <w:t>e</w:t>
      </w:r>
      <w:r>
        <w:rPr>
          <w:rFonts w:ascii="Calibri" w:hAnsi="Calibri" w:cs="Arial"/>
          <w:color w:val="222222"/>
          <w:szCs w:val="22"/>
          <w:lang w:val="es-ES"/>
        </w:rPr>
        <w:t xml:space="preserve"> DRC, o casos en los que un oficial, empleado o persona bajo contrato con el DRC, parezca tener un interés en cualquier tipo de negocio del oferente o cualquier tipo de lazos económicos con el oferente. El oferente deberá tomar las medidas necesarias que DRC pueda requerir razonablemente, para resolver o para enfrentar el conflicto a satisfacción de DRC. </w:t>
      </w:r>
    </w:p>
    <w:p w:rsidRPr="00F73400" w:rsidR="00ED4934" w:rsidP="00ED4934" w:rsidRDefault="00ED4934" w14:paraId="454A6D88" w14:textId="77777777">
      <w:pPr>
        <w:tabs>
          <w:tab w:val="left" w:pos="0"/>
        </w:tabs>
        <w:rPr>
          <w:rFonts w:ascii="Calibri" w:hAnsi="Calibri" w:cs="Arial"/>
          <w:color w:val="222222"/>
          <w:szCs w:val="22"/>
          <w:lang w:val="es-ES"/>
        </w:rPr>
      </w:pPr>
    </w:p>
    <w:p w:rsidR="00ED4934" w:rsidP="0047467E" w:rsidRDefault="00B50766" w14:paraId="3072606A" w14:textId="5E8E7AB3">
      <w:pPr>
        <w:pStyle w:val="Ttulo1"/>
        <w:rPr>
          <w:lang w:val="es-ES"/>
        </w:rPr>
      </w:pPr>
      <w:r w:rsidRPr="00B92326">
        <w:rPr>
          <w:lang w:val="es-ES"/>
        </w:rPr>
        <w:t>RETIRO/MODIFICACI</w:t>
      </w:r>
      <w:r w:rsidR="007E193A">
        <w:rPr>
          <w:lang w:val="es-ES"/>
        </w:rPr>
        <w:t>Ó</w:t>
      </w:r>
      <w:r w:rsidRPr="00B92326">
        <w:rPr>
          <w:lang w:val="es-ES"/>
        </w:rPr>
        <w:t>N DE OFERTAS</w:t>
      </w:r>
    </w:p>
    <w:p w:rsidRPr="0047467E" w:rsidR="0047467E" w:rsidP="0047467E" w:rsidRDefault="0047467E" w14:paraId="5943B732" w14:textId="77777777">
      <w:pPr>
        <w:rPr>
          <w:lang w:val="es-ES"/>
        </w:rPr>
      </w:pPr>
    </w:p>
    <w:p w:rsidR="00B50766" w:rsidP="00ED4934" w:rsidRDefault="001E16CC" w14:paraId="770EAF76" w14:textId="721D907C">
      <w:pPr>
        <w:tabs>
          <w:tab w:val="left" w:pos="0"/>
        </w:tabs>
        <w:rPr>
          <w:rFonts w:ascii="Calibri" w:hAnsi="Calibri" w:cs="Arial"/>
          <w:color w:val="222222"/>
          <w:szCs w:val="22"/>
          <w:lang w:val="es-ES"/>
        </w:rPr>
      </w:pPr>
      <w:r>
        <w:rPr>
          <w:rFonts w:ascii="Calibri" w:hAnsi="Calibri" w:cs="Arial"/>
          <w:color w:val="222222"/>
          <w:szCs w:val="22"/>
          <w:lang w:val="es-ES"/>
        </w:rPr>
        <w:t xml:space="preserve">No se aceptarán </w:t>
      </w:r>
      <w:r w:rsidR="00B50766">
        <w:rPr>
          <w:rFonts w:ascii="Calibri" w:hAnsi="Calibri" w:cs="Arial"/>
          <w:color w:val="222222"/>
          <w:szCs w:val="22"/>
          <w:lang w:val="es-ES"/>
        </w:rPr>
        <w:t xml:space="preserve">solicitudes de retirar una oferta luego del periodo de cierre de la oferta </w:t>
      </w:r>
    </w:p>
    <w:p w:rsidRPr="00F73400" w:rsidR="00ED4934" w:rsidP="00ED4934" w:rsidRDefault="00ED4934" w14:paraId="2EE99801" w14:textId="00B82B12">
      <w:pPr>
        <w:tabs>
          <w:tab w:val="left" w:pos="0"/>
        </w:tabs>
        <w:rPr>
          <w:rFonts w:ascii="Calibri" w:hAnsi="Calibri" w:cs="Arial"/>
          <w:color w:val="222222"/>
          <w:szCs w:val="22"/>
          <w:lang w:val="es-ES"/>
        </w:rPr>
      </w:pPr>
      <w:r w:rsidRPr="00F73400">
        <w:rPr>
          <w:rFonts w:ascii="Calibri" w:hAnsi="Calibri" w:cs="Arial"/>
          <w:color w:val="222222"/>
          <w:szCs w:val="22"/>
          <w:lang w:val="es-ES"/>
        </w:rPr>
        <w:t xml:space="preserve"> </w:t>
      </w:r>
    </w:p>
    <w:p w:rsidRPr="00F73400" w:rsidR="00ED4934" w:rsidP="00ED4934" w:rsidRDefault="001E16CC" w14:paraId="52791B81" w14:textId="191A1809">
      <w:pPr>
        <w:tabs>
          <w:tab w:val="left" w:pos="0"/>
        </w:tabs>
        <w:rPr>
          <w:rFonts w:ascii="Calibri" w:hAnsi="Calibri" w:cs="Arial"/>
          <w:color w:val="222222"/>
          <w:szCs w:val="22"/>
          <w:lang w:val="es-ES"/>
        </w:rPr>
      </w:pPr>
      <w:r>
        <w:rPr>
          <w:rFonts w:ascii="Calibri" w:hAnsi="Calibri" w:cs="Arial"/>
          <w:color w:val="222222"/>
          <w:szCs w:val="22"/>
          <w:lang w:val="es-ES"/>
        </w:rPr>
        <w:t>El retiro de una oferta podrá resultar en la suspensión o remoción del oferente de la lista de proveedores de DRC.</w:t>
      </w:r>
    </w:p>
    <w:p w:rsidRPr="00F73400" w:rsidR="00ED4934" w:rsidP="00ED4934" w:rsidRDefault="00ED4934" w14:paraId="0CF3A595" w14:textId="77777777">
      <w:pPr>
        <w:tabs>
          <w:tab w:val="left" w:pos="0"/>
        </w:tabs>
        <w:rPr>
          <w:rFonts w:ascii="Calibri" w:hAnsi="Calibri" w:cs="Arial"/>
          <w:color w:val="222222"/>
          <w:szCs w:val="22"/>
          <w:lang w:val="es-ES"/>
        </w:rPr>
      </w:pPr>
    </w:p>
    <w:p w:rsidRPr="00F73400" w:rsidR="00ED4934" w:rsidP="001E16CC" w:rsidRDefault="001E16CC" w14:paraId="7A23F6F4" w14:textId="44DD9927">
      <w:pPr>
        <w:tabs>
          <w:tab w:val="left" w:pos="0"/>
        </w:tabs>
        <w:rPr>
          <w:rFonts w:ascii="Calibri" w:hAnsi="Calibri" w:cs="Arial"/>
          <w:color w:val="222222"/>
          <w:szCs w:val="22"/>
          <w:lang w:val="es-ES"/>
        </w:rPr>
      </w:pPr>
      <w:r>
        <w:rPr>
          <w:rFonts w:ascii="Calibri" w:hAnsi="Calibri" w:cs="Arial"/>
          <w:color w:val="222222"/>
          <w:szCs w:val="22"/>
          <w:lang w:val="es-ES"/>
        </w:rPr>
        <w:t xml:space="preserve">El oferente puede modificar su oferta antes de la fecha de cierre del pliego de condiciones. Dicha modificación deberá ser notificada por escrito en un sobre sellado, marcado con el número original del pliego de condiciones, no se permitirá </w:t>
      </w:r>
    </w:p>
    <w:p w:rsidRPr="00F73400" w:rsidR="00DB4E50" w:rsidP="00ED4934" w:rsidRDefault="00DB4E50" w14:paraId="58B18181" w14:textId="77777777">
      <w:pPr>
        <w:tabs>
          <w:tab w:val="left" w:pos="0"/>
        </w:tabs>
        <w:rPr>
          <w:rFonts w:ascii="Calibri" w:hAnsi="Calibri" w:cs="Arial"/>
          <w:color w:val="222222"/>
          <w:szCs w:val="22"/>
          <w:lang w:val="es-ES"/>
        </w:rPr>
      </w:pPr>
    </w:p>
    <w:p w:rsidR="00DB4E50" w:rsidP="0047467E" w:rsidRDefault="001E16CC" w14:paraId="45734E8D" w14:textId="21EA1560">
      <w:pPr>
        <w:pStyle w:val="Ttulo1"/>
        <w:rPr>
          <w:lang w:val="es-ES"/>
        </w:rPr>
      </w:pPr>
      <w:r w:rsidRPr="00B92326">
        <w:rPr>
          <w:lang w:val="es-ES"/>
        </w:rPr>
        <w:t xml:space="preserve">OFERTAS TARDIAS </w:t>
      </w:r>
    </w:p>
    <w:p w:rsidRPr="0047467E" w:rsidR="0047467E" w:rsidP="0047467E" w:rsidRDefault="0047467E" w14:paraId="72C3A95F" w14:textId="77777777">
      <w:pPr>
        <w:rPr>
          <w:lang w:val="es-ES"/>
        </w:rPr>
      </w:pPr>
    </w:p>
    <w:p w:rsidRPr="00F73400" w:rsidR="00DB4E50" w:rsidP="00ED4934" w:rsidRDefault="001E16CC" w14:paraId="2CC22421" w14:textId="0CF88A24">
      <w:pPr>
        <w:tabs>
          <w:tab w:val="left" w:pos="0"/>
        </w:tabs>
        <w:rPr>
          <w:rFonts w:ascii="Calibri" w:hAnsi="Calibri" w:cs="Arial"/>
          <w:color w:val="222222"/>
          <w:szCs w:val="22"/>
          <w:lang w:val="es-ES"/>
        </w:rPr>
      </w:pPr>
      <w:r>
        <w:rPr>
          <w:rFonts w:ascii="Calibri" w:hAnsi="Calibri" w:cs="Arial"/>
          <w:color w:val="222222"/>
          <w:szCs w:val="22"/>
          <w:lang w:val="es-ES"/>
        </w:rPr>
        <w:t>Todas las ofertas recibidas después de la fecha de cierre serán rechazadas</w:t>
      </w:r>
      <w:r w:rsidRPr="00F73400" w:rsidR="00C35A1E">
        <w:rPr>
          <w:rFonts w:ascii="Calibri" w:hAnsi="Calibri" w:cs="Arial"/>
          <w:color w:val="222222"/>
          <w:szCs w:val="22"/>
          <w:lang w:val="es-ES"/>
        </w:rPr>
        <w:t>.</w:t>
      </w:r>
    </w:p>
    <w:p w:rsidRPr="00F73400" w:rsidR="00ED4934" w:rsidP="00ED4934" w:rsidRDefault="00ED4934" w14:paraId="50C5E6D3" w14:textId="77777777">
      <w:pPr>
        <w:tabs>
          <w:tab w:val="left" w:pos="0"/>
        </w:tabs>
        <w:rPr>
          <w:rFonts w:ascii="Calibri" w:hAnsi="Calibri" w:cs="Arial"/>
          <w:color w:val="222222"/>
          <w:szCs w:val="22"/>
          <w:lang w:val="es-ES"/>
        </w:rPr>
      </w:pPr>
    </w:p>
    <w:p w:rsidR="00B77F40" w:rsidP="00B95B7C" w:rsidRDefault="001E16CC" w14:paraId="1DE6A664" w14:textId="719134F6">
      <w:pPr>
        <w:pStyle w:val="Ttulo1"/>
        <w:rPr>
          <w:lang w:val="es-ES"/>
        </w:rPr>
      </w:pPr>
      <w:r w:rsidRPr="00B92326">
        <w:rPr>
          <w:lang w:val="es-ES"/>
        </w:rPr>
        <w:t>APERTURA DE LA L</w:t>
      </w:r>
      <w:r w:rsidR="00404A93">
        <w:rPr>
          <w:lang w:val="es-ES"/>
        </w:rPr>
        <w:t>ICITACION</w:t>
      </w:r>
    </w:p>
    <w:p w:rsidRPr="00B95B7C" w:rsidR="00B95B7C" w:rsidP="00B95B7C" w:rsidRDefault="00B95B7C" w14:paraId="6B37A934" w14:textId="77777777">
      <w:pPr>
        <w:rPr>
          <w:lang w:val="es-ES"/>
        </w:rPr>
      </w:pPr>
    </w:p>
    <w:p w:rsidR="001E16CC" w:rsidP="00ED4934" w:rsidRDefault="001E16CC" w14:paraId="00A335BE" w14:textId="7D6A0E64">
      <w:pPr>
        <w:rPr>
          <w:rFonts w:ascii="Calibri" w:hAnsi="Calibri" w:cs="Arial"/>
          <w:szCs w:val="22"/>
          <w:lang w:val="es-ES"/>
        </w:rPr>
      </w:pPr>
      <w:r>
        <w:rPr>
          <w:rFonts w:ascii="Calibri" w:hAnsi="Calibri" w:cs="Arial"/>
          <w:szCs w:val="22"/>
          <w:lang w:val="es-ES"/>
        </w:rPr>
        <w:t>La apertura de la licitación se realizar</w:t>
      </w:r>
      <w:r w:rsidR="00063867">
        <w:rPr>
          <w:rFonts w:ascii="Calibri" w:hAnsi="Calibri" w:cs="Arial"/>
          <w:szCs w:val="22"/>
          <w:lang w:val="es-ES"/>
        </w:rPr>
        <w:t>á</w:t>
      </w:r>
      <w:r>
        <w:rPr>
          <w:rFonts w:ascii="Calibri" w:hAnsi="Calibri" w:cs="Arial"/>
          <w:szCs w:val="22"/>
          <w:lang w:val="es-ES"/>
        </w:rPr>
        <w:t xml:space="preserve"> en la fecha y lugar establecidos en este pliego.</w:t>
      </w:r>
    </w:p>
    <w:p w:rsidR="001E16CC" w:rsidP="00ED4934" w:rsidRDefault="001E16CC" w14:paraId="10515E5E" w14:textId="77777777">
      <w:pPr>
        <w:rPr>
          <w:rFonts w:ascii="Calibri" w:hAnsi="Calibri" w:cs="Arial"/>
          <w:szCs w:val="22"/>
          <w:lang w:val="es-ES"/>
        </w:rPr>
      </w:pPr>
    </w:p>
    <w:p w:rsidRPr="00F73400" w:rsidR="00ED4934" w:rsidP="00ED4934" w:rsidRDefault="001E16CC" w14:paraId="3F403D58" w14:textId="7DAE538D">
      <w:pPr>
        <w:rPr>
          <w:rFonts w:ascii="Calibri" w:hAnsi="Calibri" w:cs="Arial"/>
          <w:szCs w:val="22"/>
          <w:highlight w:val="yellow"/>
          <w:lang w:val="es-ES"/>
        </w:rPr>
      </w:pPr>
      <w:r>
        <w:rPr>
          <w:rFonts w:ascii="Calibri" w:hAnsi="Calibri" w:cs="Arial"/>
          <w:szCs w:val="22"/>
          <w:lang w:val="es-ES"/>
        </w:rPr>
        <w:t>Cualquier intento por parte de un oferente de influenciar al comité de evaluación en el proceso de examinación, aclaración, evaluación y comparación de licitaciones, para obtener información sobre cómo se está llevando a cabo el proceso o para influenciar el DRC en su decisión respecto a la adjudicación del contrato resultará en la desestimación inmediata de la licitación.</w:t>
      </w:r>
    </w:p>
    <w:p w:rsidRPr="00F73400" w:rsidR="00ED4934" w:rsidP="00ED4934" w:rsidRDefault="00ED4934" w14:paraId="4B5B7D0A" w14:textId="77777777">
      <w:pPr>
        <w:tabs>
          <w:tab w:val="left" w:pos="0"/>
        </w:tabs>
        <w:rPr>
          <w:rFonts w:ascii="Calibri" w:hAnsi="Calibri" w:cs="Arial"/>
          <w:color w:val="222222"/>
          <w:szCs w:val="22"/>
          <w:lang w:val="es-ES"/>
        </w:rPr>
      </w:pPr>
    </w:p>
    <w:p w:rsidR="00ED4934" w:rsidP="00B95B7C" w:rsidRDefault="001E16CC" w14:paraId="0FD8D402" w14:textId="5EA7B656">
      <w:pPr>
        <w:pStyle w:val="Ttulo1"/>
        <w:rPr>
          <w:lang w:val="es-ES"/>
        </w:rPr>
      </w:pPr>
      <w:r w:rsidRPr="00B92326">
        <w:rPr>
          <w:lang w:val="es-ES"/>
        </w:rPr>
        <w:t>CONDICIONES DEL CONTRATO</w:t>
      </w:r>
    </w:p>
    <w:p w:rsidRPr="00B95B7C" w:rsidR="00B95B7C" w:rsidP="00B95B7C" w:rsidRDefault="00B95B7C" w14:paraId="04D526C9" w14:textId="77777777">
      <w:pPr>
        <w:rPr>
          <w:lang w:val="es-ES"/>
        </w:rPr>
      </w:pPr>
    </w:p>
    <w:p w:rsidR="00095102" w:rsidP="00ED4934" w:rsidRDefault="00095102" w14:paraId="1F0BB5A2" w14:textId="3EA4A4CD">
      <w:pPr>
        <w:tabs>
          <w:tab w:val="left" w:pos="0"/>
        </w:tabs>
        <w:rPr>
          <w:rFonts w:ascii="Calibri" w:hAnsi="Calibri" w:cs="Arial"/>
          <w:color w:val="222222"/>
          <w:szCs w:val="22"/>
          <w:lang w:val="es-ES"/>
        </w:rPr>
      </w:pPr>
      <w:r>
        <w:rPr>
          <w:rFonts w:ascii="Calibri" w:hAnsi="Calibri" w:cs="Arial"/>
          <w:color w:val="222222"/>
          <w:szCs w:val="22"/>
          <w:lang w:val="es-ES"/>
        </w:rPr>
        <w:t xml:space="preserve">Todos los oferentes deberán reconocer que las Condiciones Generales </w:t>
      </w:r>
      <w:r w:rsidR="00CD04AE">
        <w:rPr>
          <w:rFonts w:ascii="Calibri" w:hAnsi="Calibri" w:cs="Arial"/>
          <w:color w:val="222222"/>
          <w:szCs w:val="22"/>
          <w:lang w:val="es-ES"/>
        </w:rPr>
        <w:t>de Contrat</w:t>
      </w:r>
      <w:r w:rsidR="00C437FE">
        <w:rPr>
          <w:rFonts w:ascii="Calibri" w:hAnsi="Calibri" w:cs="Arial"/>
          <w:color w:val="222222"/>
          <w:szCs w:val="22"/>
          <w:lang w:val="es-ES"/>
        </w:rPr>
        <w:t>ación</w:t>
      </w:r>
      <w:r>
        <w:rPr>
          <w:rFonts w:ascii="Calibri" w:hAnsi="Calibri" w:cs="Arial"/>
          <w:color w:val="222222"/>
          <w:szCs w:val="22"/>
          <w:lang w:val="es-ES"/>
        </w:rPr>
        <w:t xml:space="preserve"> de DRC</w:t>
      </w:r>
      <w:r w:rsidR="00784FAB">
        <w:rPr>
          <w:rFonts w:ascii="Calibri" w:hAnsi="Calibri" w:cs="Arial"/>
          <w:color w:val="222222"/>
          <w:szCs w:val="22"/>
          <w:lang w:val="es-ES"/>
        </w:rPr>
        <w:t xml:space="preserve"> </w:t>
      </w:r>
      <w:r w:rsidRPr="00F73400" w:rsidR="00784FAB">
        <w:rPr>
          <w:rFonts w:ascii="Calibri" w:hAnsi="Calibri" w:cs="Arial"/>
          <w:color w:val="222222"/>
          <w:lang w:val="es-ES"/>
        </w:rPr>
        <w:t xml:space="preserve">/ </w:t>
      </w:r>
      <w:r w:rsidR="00784FAB">
        <w:rPr>
          <w:rFonts w:ascii="Calibri" w:hAnsi="Calibri" w:cs="Arial"/>
          <w:color w:val="222222"/>
          <w:lang w:val="es-ES"/>
        </w:rPr>
        <w:t>Condiciones Especiales del Contrato</w:t>
      </w:r>
      <w:r w:rsidRPr="00F73400" w:rsidR="00784FAB">
        <w:rPr>
          <w:rFonts w:ascii="Calibri" w:hAnsi="Calibri" w:cs="Arial"/>
          <w:color w:val="222222"/>
          <w:lang w:val="es-ES"/>
        </w:rPr>
        <w:t xml:space="preserve">/ </w:t>
      </w:r>
      <w:r w:rsidR="00784FAB">
        <w:rPr>
          <w:rFonts w:ascii="Calibri" w:hAnsi="Calibri" w:cs="Arial"/>
          <w:color w:val="222222"/>
          <w:lang w:val="es-ES"/>
        </w:rPr>
        <w:t>Contrato de Obras Civiles</w:t>
      </w:r>
      <w:r>
        <w:rPr>
          <w:rFonts w:ascii="Calibri" w:hAnsi="Calibri" w:cs="Arial"/>
          <w:color w:val="222222"/>
          <w:szCs w:val="22"/>
          <w:lang w:val="es-ES"/>
        </w:rPr>
        <w:t>, según sea el caso, son aceptables.</w:t>
      </w:r>
    </w:p>
    <w:p w:rsidRPr="00F73400" w:rsidR="00ED4934" w:rsidP="00ED4934" w:rsidRDefault="00ED4934" w14:paraId="103C5D4C" w14:textId="77777777">
      <w:pPr>
        <w:tabs>
          <w:tab w:val="left" w:pos="0"/>
        </w:tabs>
        <w:rPr>
          <w:rFonts w:ascii="Calibri" w:hAnsi="Calibri" w:cs="Arial"/>
          <w:color w:val="222222"/>
          <w:szCs w:val="22"/>
          <w:lang w:val="es-ES"/>
        </w:rPr>
      </w:pPr>
    </w:p>
    <w:p w:rsidR="00ED4934" w:rsidP="009F46D3" w:rsidRDefault="00095102" w14:paraId="76D3DF68" w14:textId="7C0101D2">
      <w:pPr>
        <w:pStyle w:val="Ttulo1"/>
        <w:rPr>
          <w:lang w:val="es-ES"/>
        </w:rPr>
      </w:pPr>
      <w:r w:rsidRPr="00B92326">
        <w:rPr>
          <w:lang w:val="es-ES"/>
        </w:rPr>
        <w:t>CANCELACION DEL PLIEGO DE CONDICIONES</w:t>
      </w:r>
    </w:p>
    <w:p w:rsidRPr="001F123A" w:rsidR="001F123A" w:rsidP="001F123A" w:rsidRDefault="001F123A" w14:paraId="007B2F33" w14:textId="77777777">
      <w:pPr>
        <w:rPr>
          <w:lang w:val="es-ES"/>
        </w:rPr>
      </w:pPr>
    </w:p>
    <w:p w:rsidR="00095102" w:rsidP="00ED4934" w:rsidRDefault="00095102" w14:paraId="5B200DCE" w14:textId="15D2BE82">
      <w:pPr>
        <w:tabs>
          <w:tab w:val="left" w:pos="0"/>
        </w:tabs>
        <w:rPr>
          <w:rFonts w:ascii="Calibri" w:hAnsi="Calibri" w:cs="Arial"/>
          <w:szCs w:val="22"/>
          <w:lang w:val="es-ES"/>
        </w:rPr>
      </w:pPr>
      <w:r>
        <w:rPr>
          <w:rFonts w:ascii="Calibri" w:hAnsi="Calibri" w:cs="Arial"/>
          <w:szCs w:val="22"/>
          <w:lang w:val="es-ES"/>
        </w:rPr>
        <w:lastRenderedPageBreak/>
        <w:t>En el evento de la cancelación d</w:t>
      </w:r>
      <w:r w:rsidR="00C437FE">
        <w:rPr>
          <w:rFonts w:ascii="Calibri" w:hAnsi="Calibri" w:cs="Arial"/>
          <w:szCs w:val="22"/>
          <w:lang w:val="es-ES"/>
        </w:rPr>
        <w:t>e</w:t>
      </w:r>
      <w:r>
        <w:rPr>
          <w:rFonts w:ascii="Calibri" w:hAnsi="Calibri" w:cs="Arial"/>
          <w:szCs w:val="22"/>
          <w:lang w:val="es-ES"/>
        </w:rPr>
        <w:t xml:space="preserve">l pliego de condiciones, los oferentes serán notificados por </w:t>
      </w:r>
      <w:r w:rsidR="00463C02">
        <w:rPr>
          <w:rFonts w:ascii="Calibri" w:hAnsi="Calibri" w:cs="Arial"/>
          <w:szCs w:val="22"/>
          <w:lang w:val="es-ES"/>
        </w:rPr>
        <w:t xml:space="preserve">el </w:t>
      </w:r>
      <w:r>
        <w:rPr>
          <w:rFonts w:ascii="Calibri" w:hAnsi="Calibri" w:cs="Arial"/>
          <w:szCs w:val="22"/>
          <w:lang w:val="es-ES"/>
        </w:rPr>
        <w:t xml:space="preserve">DRC. Si el pliego es cancelado antes de que el </w:t>
      </w:r>
      <w:r w:rsidR="00C437FE">
        <w:rPr>
          <w:rFonts w:ascii="Calibri" w:hAnsi="Calibri" w:cs="Arial"/>
          <w:szCs w:val="22"/>
          <w:lang w:val="es-ES"/>
        </w:rPr>
        <w:t>s</w:t>
      </w:r>
      <w:r>
        <w:rPr>
          <w:rFonts w:ascii="Calibri" w:hAnsi="Calibri" w:cs="Arial"/>
          <w:szCs w:val="22"/>
          <w:lang w:val="es-ES"/>
        </w:rPr>
        <w:t>obre de cualquier oferta haya sido abierto, los sobres sellados serán regresados, sin abrir, a los oferentes.</w:t>
      </w:r>
    </w:p>
    <w:p w:rsidRPr="00F73400" w:rsidR="00ED4934" w:rsidP="00ED4934" w:rsidRDefault="00ED4934" w14:paraId="4C900335" w14:textId="77777777">
      <w:pPr>
        <w:tabs>
          <w:tab w:val="left" w:pos="0"/>
        </w:tabs>
        <w:rPr>
          <w:rFonts w:ascii="Calibri" w:hAnsi="Calibri" w:cs="Arial"/>
          <w:szCs w:val="22"/>
          <w:lang w:val="es-ES"/>
        </w:rPr>
      </w:pPr>
    </w:p>
    <w:p w:rsidRPr="00F73400" w:rsidR="00ED4934" w:rsidP="00ED4934" w:rsidRDefault="00095102" w14:paraId="4BD7DA13" w14:textId="53F6D729">
      <w:pPr>
        <w:rPr>
          <w:rFonts w:ascii="Calibri" w:hAnsi="Calibri" w:cs="Arial"/>
          <w:szCs w:val="22"/>
          <w:lang w:val="es-ES"/>
        </w:rPr>
      </w:pPr>
      <w:r>
        <w:rPr>
          <w:rFonts w:ascii="Calibri" w:hAnsi="Calibri" w:cs="Arial"/>
          <w:szCs w:val="22"/>
          <w:lang w:val="es-ES"/>
        </w:rPr>
        <w:t>El pliego de condiciones podrá ser cancelado en las siguientes situaciones</w:t>
      </w:r>
      <w:r w:rsidRPr="00F73400" w:rsidR="00ED4934">
        <w:rPr>
          <w:rFonts w:ascii="Calibri" w:hAnsi="Calibri" w:cs="Arial"/>
          <w:szCs w:val="22"/>
          <w:lang w:val="es-ES"/>
        </w:rPr>
        <w:t>:</w:t>
      </w:r>
    </w:p>
    <w:p w:rsidR="00095102" w:rsidP="00682714" w:rsidRDefault="00095102" w14:paraId="3FA931B6" w14:textId="4B0D1648">
      <w:pPr>
        <w:numPr>
          <w:ilvl w:val="0"/>
          <w:numId w:val="41"/>
        </w:numPr>
        <w:rPr>
          <w:rFonts w:ascii="Calibri" w:hAnsi="Calibri" w:cs="Arial"/>
          <w:szCs w:val="22"/>
          <w:lang w:val="es-ES"/>
        </w:rPr>
      </w:pPr>
      <w:r>
        <w:rPr>
          <w:rFonts w:ascii="Calibri" w:hAnsi="Calibri" w:cs="Arial"/>
          <w:szCs w:val="22"/>
          <w:lang w:val="es-ES"/>
        </w:rPr>
        <w:t xml:space="preserve">Cuando no haya ninguna oferta que cumpla de manera cualitativa o económica, o no se haya recibido respuesta alguna; </w:t>
      </w:r>
    </w:p>
    <w:p w:rsidRPr="00F73400" w:rsidR="00ED4934" w:rsidP="00682714" w:rsidRDefault="00095102" w14:paraId="32D5F23B" w14:textId="5771AF5D">
      <w:pPr>
        <w:numPr>
          <w:ilvl w:val="0"/>
          <w:numId w:val="41"/>
        </w:numPr>
        <w:rPr>
          <w:rFonts w:ascii="Calibri" w:hAnsi="Calibri" w:cs="Arial"/>
          <w:szCs w:val="22"/>
          <w:lang w:val="es-ES"/>
        </w:rPr>
      </w:pPr>
      <w:r>
        <w:rPr>
          <w:rFonts w:ascii="Calibri" w:hAnsi="Calibri" w:cs="Arial"/>
          <w:szCs w:val="22"/>
          <w:lang w:val="es-ES"/>
        </w:rPr>
        <w:t>Cuando los parámetros económicos o técnicos del proyecto hayan sido alterados de forma sustancial</w:t>
      </w:r>
      <w:r w:rsidRPr="00F73400" w:rsidR="00ED4934">
        <w:rPr>
          <w:rFonts w:ascii="Calibri" w:hAnsi="Calibri" w:cs="Arial"/>
          <w:szCs w:val="22"/>
          <w:lang w:val="es-ES"/>
        </w:rPr>
        <w:t>;</w:t>
      </w:r>
    </w:p>
    <w:p w:rsidRPr="00F73400" w:rsidR="00ED4934" w:rsidP="00682714" w:rsidRDefault="00095102" w14:paraId="54BA876A" w14:textId="22651249">
      <w:pPr>
        <w:numPr>
          <w:ilvl w:val="0"/>
          <w:numId w:val="41"/>
        </w:numPr>
        <w:rPr>
          <w:rFonts w:ascii="Calibri" w:hAnsi="Calibri" w:cs="Arial"/>
          <w:szCs w:val="22"/>
          <w:lang w:val="es-ES"/>
        </w:rPr>
      </w:pPr>
      <w:r>
        <w:rPr>
          <w:rFonts w:ascii="Calibri" w:hAnsi="Calibri" w:cs="Arial"/>
          <w:szCs w:val="22"/>
          <w:lang w:val="es-ES"/>
        </w:rPr>
        <w:t>Cuando existan circunstancias excepcionales de fuerza mayor que imposibiliten el desarrollo del proyecto</w:t>
      </w:r>
      <w:r w:rsidRPr="00F73400" w:rsidR="00ED4934">
        <w:rPr>
          <w:rFonts w:ascii="Calibri" w:hAnsi="Calibri" w:cs="Arial"/>
          <w:szCs w:val="22"/>
          <w:lang w:val="es-ES"/>
        </w:rPr>
        <w:t>;</w:t>
      </w:r>
    </w:p>
    <w:p w:rsidRPr="00F73400" w:rsidR="00ED4934" w:rsidP="00682714" w:rsidRDefault="00095102" w14:paraId="12E9E060" w14:textId="0D20B6BA">
      <w:pPr>
        <w:numPr>
          <w:ilvl w:val="0"/>
          <w:numId w:val="41"/>
        </w:numPr>
        <w:rPr>
          <w:rFonts w:ascii="Calibri" w:hAnsi="Calibri" w:cs="Arial"/>
          <w:szCs w:val="22"/>
          <w:lang w:val="es-ES"/>
        </w:rPr>
      </w:pPr>
      <w:r>
        <w:rPr>
          <w:rFonts w:ascii="Calibri" w:hAnsi="Calibri" w:cs="Arial"/>
          <w:szCs w:val="22"/>
          <w:lang w:val="es-ES"/>
        </w:rPr>
        <w:t>Cuando todas las ofertas conformes técnicamente exceden los recursos económicos disponibles</w:t>
      </w:r>
      <w:r w:rsidRPr="00F73400" w:rsidR="00ED4934">
        <w:rPr>
          <w:rFonts w:ascii="Calibri" w:hAnsi="Calibri" w:cs="Arial"/>
          <w:szCs w:val="22"/>
          <w:lang w:val="es-ES"/>
        </w:rPr>
        <w:t>;</w:t>
      </w:r>
      <w:r>
        <w:rPr>
          <w:rFonts w:ascii="Calibri" w:hAnsi="Calibri" w:cs="Arial"/>
          <w:szCs w:val="22"/>
          <w:lang w:val="es-ES"/>
        </w:rPr>
        <w:t xml:space="preserve"> o</w:t>
      </w:r>
    </w:p>
    <w:p w:rsidRPr="00095102" w:rsidR="00ED4934" w:rsidP="00095102" w:rsidRDefault="00095102" w14:paraId="1FD3EE3D" w14:textId="20AA946E">
      <w:pPr>
        <w:numPr>
          <w:ilvl w:val="0"/>
          <w:numId w:val="41"/>
        </w:numPr>
        <w:rPr>
          <w:rFonts w:ascii="Calibri" w:hAnsi="Calibri" w:cs="Arial"/>
          <w:szCs w:val="22"/>
          <w:lang w:val="es-ES"/>
        </w:rPr>
      </w:pPr>
      <w:r>
        <w:rPr>
          <w:rFonts w:ascii="Calibri" w:hAnsi="Calibri" w:cs="Arial"/>
          <w:szCs w:val="22"/>
          <w:lang w:val="es-ES"/>
        </w:rPr>
        <w:t>Cuando existan irregularidades en el proceso, en particular donde estas irregularidades impidan la competencia leal</w:t>
      </w:r>
      <w:r w:rsidRPr="00095102" w:rsidR="00ED4934">
        <w:rPr>
          <w:rFonts w:ascii="Calibri" w:hAnsi="Calibri" w:cs="Arial"/>
          <w:szCs w:val="22"/>
          <w:lang w:val="es-ES"/>
        </w:rPr>
        <w:t>.</w:t>
      </w:r>
    </w:p>
    <w:p w:rsidRPr="00F73400" w:rsidR="00ED4934" w:rsidP="00ED4934" w:rsidRDefault="00ED4934" w14:paraId="20674C11" w14:textId="77777777">
      <w:pPr>
        <w:rPr>
          <w:rFonts w:ascii="Calibri" w:hAnsi="Calibri" w:cs="Arial"/>
          <w:szCs w:val="22"/>
          <w:lang w:val="es-ES"/>
        </w:rPr>
      </w:pPr>
    </w:p>
    <w:p w:rsidR="00095102" w:rsidP="00ED4934" w:rsidRDefault="00095102" w14:paraId="1A7B3E42" w14:textId="3E06A678">
      <w:pPr>
        <w:rPr>
          <w:rFonts w:ascii="Calibri" w:hAnsi="Calibri" w:cs="Arial"/>
          <w:szCs w:val="22"/>
          <w:lang w:val="es-ES"/>
        </w:rPr>
      </w:pPr>
      <w:r>
        <w:rPr>
          <w:rFonts w:ascii="Calibri" w:hAnsi="Calibri" w:cs="Arial"/>
          <w:szCs w:val="22"/>
          <w:lang w:val="es-ES"/>
        </w:rPr>
        <w:t>El DRC no será responsable por daños, independientemente de su naturaleza (daños por perdida de beneficios) en relación con la cancelación del Pliego de condiciones, incluso si el DRC ha sido sobre la posibilidad de daños. La publicación de un aviso de licitación no compromete al DRC de implementar el programa o proyecto anunciado.</w:t>
      </w:r>
    </w:p>
    <w:p w:rsidRPr="00F73400" w:rsidR="00ED4934" w:rsidP="00ED4934" w:rsidRDefault="00ED4934" w14:paraId="1B182927" w14:textId="77777777">
      <w:pPr>
        <w:tabs>
          <w:tab w:val="left" w:pos="0"/>
        </w:tabs>
        <w:rPr>
          <w:rFonts w:ascii="Calibri" w:hAnsi="Calibri" w:cs="Arial"/>
          <w:color w:val="222222"/>
          <w:szCs w:val="22"/>
          <w:lang w:val="es-ES"/>
        </w:rPr>
      </w:pPr>
    </w:p>
    <w:p w:rsidR="00ED4934" w:rsidP="001F123A" w:rsidRDefault="002C7B89" w14:paraId="08EF8388" w14:textId="23338853">
      <w:pPr>
        <w:pStyle w:val="Ttulo1"/>
        <w:rPr>
          <w:lang w:val="es-ES"/>
        </w:rPr>
      </w:pPr>
      <w:r w:rsidRPr="00B92326">
        <w:rPr>
          <w:lang w:val="es-ES"/>
        </w:rPr>
        <w:t>INQUIETUDES SOBRE ESTE PLIEGO DE CONDICIONES</w:t>
      </w:r>
    </w:p>
    <w:p w:rsidRPr="001F123A" w:rsidR="001F123A" w:rsidP="001F123A" w:rsidRDefault="001F123A" w14:paraId="4868E7F6" w14:textId="77777777">
      <w:pPr>
        <w:rPr>
          <w:lang w:val="es-ES"/>
        </w:rPr>
      </w:pPr>
    </w:p>
    <w:p w:rsidR="00ED4934" w:rsidP="00404A93" w:rsidRDefault="002C7B89" w14:paraId="67959B05" w14:textId="1E663197">
      <w:pPr>
        <w:pStyle w:val="Ttulo2"/>
        <w:numPr>
          <w:ilvl w:val="0"/>
          <w:numId w:val="0"/>
        </w:numPr>
        <w:rPr>
          <w:b w:val="0"/>
          <w:lang w:val="es-ES"/>
        </w:rPr>
      </w:pPr>
      <w:r w:rsidRPr="00391959">
        <w:rPr>
          <w:b w:val="0"/>
          <w:lang w:val="es-ES"/>
        </w:rPr>
        <w:t>Para inquietudes sobre este pliego de condiciones, por favor consulte</w:t>
      </w:r>
      <w:r w:rsidRPr="00391959" w:rsidR="00391959">
        <w:rPr>
          <w:b w:val="0"/>
          <w:lang w:val="es-ES"/>
        </w:rPr>
        <w:t xml:space="preserve"> a</w:t>
      </w:r>
      <w:r w:rsidR="0053322D">
        <w:rPr>
          <w:b w:val="0"/>
          <w:lang w:val="es-ES"/>
        </w:rPr>
        <w:t xml:space="preserve"> Adriana Martínez</w:t>
      </w:r>
      <w:r w:rsidR="0094479E">
        <w:rPr>
          <w:b w:val="0"/>
          <w:lang w:val="es-ES"/>
        </w:rPr>
        <w:t xml:space="preserve">, Oficial de la Cadena de Abastecimiento y Compras, </w:t>
      </w:r>
      <w:hyperlink w:history="1" r:id="rId15">
        <w:r w:rsidRPr="00650AE3" w:rsidR="003D172C">
          <w:rPr>
            <w:rStyle w:val="Hipervnculo"/>
            <w:b w:val="0"/>
            <w:lang w:val="es-ES"/>
          </w:rPr>
          <w:t>adriana.martinez@drc.ngo</w:t>
        </w:r>
      </w:hyperlink>
      <w:r w:rsidR="003D172C">
        <w:rPr>
          <w:b w:val="0"/>
          <w:lang w:val="es-ES"/>
        </w:rPr>
        <w:t xml:space="preserve"> con copia a Rosa Randisi, Gerente de Cadena de Abastecimiento y Compras, </w:t>
      </w:r>
      <w:hyperlink w:history="1" r:id="rId16">
        <w:r w:rsidRPr="00650AE3" w:rsidR="003D172C">
          <w:rPr>
            <w:rStyle w:val="Hipervnculo"/>
            <w:b w:val="0"/>
            <w:lang w:val="es-ES"/>
          </w:rPr>
          <w:t>rosa.randisi@drc.ngo</w:t>
        </w:r>
      </w:hyperlink>
    </w:p>
    <w:p w:rsidRPr="002C7B89" w:rsidR="002C7B89" w:rsidP="00ED4934" w:rsidRDefault="002C7B89" w14:paraId="273B76E0" w14:textId="5F9576C5">
      <w:pPr>
        <w:tabs>
          <w:tab w:val="left" w:pos="0"/>
        </w:tabs>
        <w:rPr>
          <w:rFonts w:ascii="Calibri" w:hAnsi="Calibri" w:cs="Arial"/>
          <w:b/>
          <w:color w:val="222222"/>
          <w:szCs w:val="22"/>
          <w:lang w:val="es-ES"/>
        </w:rPr>
      </w:pPr>
      <w:r>
        <w:rPr>
          <w:rFonts w:ascii="Calibri" w:hAnsi="Calibri" w:cs="Arial"/>
          <w:color w:val="222222"/>
          <w:szCs w:val="22"/>
          <w:lang w:val="es-ES"/>
        </w:rPr>
        <w:t xml:space="preserve">Todas las preguntas respecto a este pliego de condiciones deberán ser emitidas por escrito. En el asunto, se debe indicar el número del pliego. </w:t>
      </w:r>
      <w:r>
        <w:rPr>
          <w:rFonts w:ascii="Calibri" w:hAnsi="Calibri" w:cs="Arial"/>
          <w:b/>
          <w:color w:val="222222"/>
          <w:szCs w:val="22"/>
          <w:lang w:val="es-ES"/>
        </w:rPr>
        <w:t>Las ofertas</w:t>
      </w:r>
      <w:r w:rsidRPr="002C7B89">
        <w:rPr>
          <w:rFonts w:ascii="Calibri" w:hAnsi="Calibri" w:cs="Arial"/>
          <w:b/>
          <w:color w:val="222222"/>
          <w:szCs w:val="22"/>
          <w:u w:val="single"/>
          <w:lang w:val="es-ES"/>
        </w:rPr>
        <w:t xml:space="preserve"> no</w:t>
      </w:r>
      <w:r>
        <w:rPr>
          <w:rFonts w:ascii="Calibri" w:hAnsi="Calibri" w:cs="Arial"/>
          <w:b/>
          <w:color w:val="222222"/>
          <w:szCs w:val="22"/>
          <w:lang w:val="es-ES"/>
        </w:rPr>
        <w:t xml:space="preserve"> deben ser enviadas al correo </w:t>
      </w:r>
      <w:r w:rsidR="002C0BC9">
        <w:rPr>
          <w:rFonts w:ascii="Calibri" w:hAnsi="Calibri" w:cs="Arial"/>
          <w:b/>
          <w:color w:val="222222"/>
          <w:szCs w:val="22"/>
          <w:lang w:val="es-ES"/>
        </w:rPr>
        <w:t xml:space="preserve">anteriormente </w:t>
      </w:r>
      <w:r>
        <w:rPr>
          <w:rFonts w:ascii="Calibri" w:hAnsi="Calibri" w:cs="Arial"/>
          <w:b/>
          <w:color w:val="222222"/>
          <w:szCs w:val="22"/>
          <w:lang w:val="es-ES"/>
        </w:rPr>
        <w:t>mencionado.</w:t>
      </w:r>
    </w:p>
    <w:p w:rsidRPr="00F73400" w:rsidR="003B2A29" w:rsidP="00ED4934" w:rsidRDefault="003B2A29" w14:paraId="2795A965" w14:textId="77777777">
      <w:pPr>
        <w:tabs>
          <w:tab w:val="left" w:pos="0"/>
        </w:tabs>
        <w:rPr>
          <w:rFonts w:ascii="Calibri" w:hAnsi="Calibri" w:cs="Arial"/>
          <w:color w:val="222222"/>
          <w:szCs w:val="22"/>
          <w:lang w:val="es-ES"/>
        </w:rPr>
      </w:pPr>
    </w:p>
    <w:p w:rsidRPr="00F73400" w:rsidR="003B2A29" w:rsidP="00ED4934" w:rsidRDefault="002C7B89" w14:paraId="40E13F48" w14:textId="1D843CE6">
      <w:pPr>
        <w:tabs>
          <w:tab w:val="left" w:pos="0"/>
        </w:tabs>
        <w:rPr>
          <w:rFonts w:ascii="Calibri" w:hAnsi="Calibri" w:cs="Arial"/>
          <w:color w:val="222222"/>
          <w:szCs w:val="22"/>
          <w:lang w:val="es-ES"/>
        </w:rPr>
      </w:pPr>
      <w:r>
        <w:rPr>
          <w:rFonts w:ascii="Calibri" w:hAnsi="Calibri" w:cs="Arial"/>
          <w:color w:val="222222"/>
          <w:szCs w:val="22"/>
          <w:lang w:val="es-ES"/>
        </w:rPr>
        <w:t>Todas las preguntas durante el periodo de licitación, así como todas las respuestas asociadas, serán compartidas con todos los proveedores invitados, o para las licitaciones abiertas publicadas en</w:t>
      </w:r>
      <w:r w:rsidR="00391959">
        <w:rPr>
          <w:rFonts w:ascii="Calibri" w:hAnsi="Calibri" w:cs="Arial"/>
          <w:color w:val="222222"/>
          <w:szCs w:val="22"/>
          <w:lang w:val="es-ES"/>
        </w:rPr>
        <w:t xml:space="preserve"> </w:t>
      </w:r>
      <w:r w:rsidRPr="000E6FF3" w:rsidR="000E6FF3">
        <w:rPr>
          <w:rFonts w:ascii="Calibri" w:hAnsi="Calibri" w:cs="Arial"/>
          <w:b/>
          <w:bCs/>
          <w:color w:val="FF0000"/>
          <w:szCs w:val="22"/>
          <w:lang w:val="es-ES"/>
        </w:rPr>
        <w:t>https://drc.ngo/</w:t>
      </w:r>
    </w:p>
    <w:p w:rsidRPr="00F73400" w:rsidR="002B119F" w:rsidP="003F0DB2" w:rsidRDefault="002B119F" w14:paraId="00D4A841" w14:textId="77777777">
      <w:pPr>
        <w:shd w:val="clear" w:color="auto" w:fill="FFFFFF"/>
        <w:rPr>
          <w:rFonts w:ascii="Calibri" w:hAnsi="Calibri" w:cs="Arial"/>
          <w:color w:val="222222"/>
          <w:szCs w:val="22"/>
          <w:lang w:val="es-ES"/>
        </w:rPr>
      </w:pPr>
    </w:p>
    <w:p w:rsidR="00CB13DA" w:rsidP="00F71BF0" w:rsidRDefault="002C7B89" w14:paraId="79477B8F" w14:textId="155A148D">
      <w:pPr>
        <w:pStyle w:val="Ttulo1"/>
        <w:rPr>
          <w:lang w:val="es-ES"/>
        </w:rPr>
      </w:pPr>
      <w:r w:rsidRPr="00B92326">
        <w:rPr>
          <w:lang w:val="es-ES"/>
        </w:rPr>
        <w:t>DOCUMENTOS DEL PLIEGO DE CONDICIONES</w:t>
      </w:r>
    </w:p>
    <w:p w:rsidRPr="00F71BF0" w:rsidR="00F71BF0" w:rsidP="00F71BF0" w:rsidRDefault="00F71BF0" w14:paraId="7E17A866" w14:textId="77777777">
      <w:pPr>
        <w:rPr>
          <w:lang w:val="es-ES"/>
        </w:rPr>
      </w:pPr>
    </w:p>
    <w:p w:rsidRPr="00F73400" w:rsidR="00042D64" w:rsidP="003F0DB2" w:rsidRDefault="002C7B89" w14:paraId="465C14C3" w14:textId="34E0B013">
      <w:pPr>
        <w:shd w:val="clear" w:color="auto" w:fill="FFFFFF"/>
        <w:rPr>
          <w:rFonts w:ascii="Calibri" w:hAnsi="Calibri" w:cs="Arial"/>
          <w:color w:val="222222"/>
          <w:szCs w:val="22"/>
          <w:lang w:val="es-ES"/>
        </w:rPr>
      </w:pPr>
      <w:r>
        <w:rPr>
          <w:rFonts w:ascii="Calibri" w:hAnsi="Calibri" w:cs="Arial"/>
          <w:color w:val="222222"/>
          <w:szCs w:val="22"/>
          <w:lang w:val="es-ES"/>
        </w:rPr>
        <w:t>Este pliego de condiciones contiene lo siguiente</w:t>
      </w:r>
      <w:r w:rsidRPr="00F73400" w:rsidR="00042D64">
        <w:rPr>
          <w:rFonts w:ascii="Calibri" w:hAnsi="Calibri" w:cs="Arial"/>
          <w:color w:val="222222"/>
          <w:szCs w:val="22"/>
          <w:lang w:val="es-ES"/>
        </w:rPr>
        <w:t>:</w:t>
      </w:r>
    </w:p>
    <w:p w:rsidRPr="00F73400" w:rsidR="00042D64" w:rsidP="00A23250" w:rsidRDefault="002C7B89" w14:paraId="5BB573B2" w14:textId="778408A5">
      <w:pPr>
        <w:numPr>
          <w:ilvl w:val="0"/>
          <w:numId w:val="25"/>
        </w:numPr>
        <w:shd w:val="clear" w:color="auto" w:fill="FFFFFF"/>
        <w:spacing w:line="276" w:lineRule="auto"/>
        <w:ind w:left="360"/>
        <w:rPr>
          <w:rFonts w:ascii="Calibri" w:hAnsi="Calibri" w:cs="Arial"/>
          <w:color w:val="222222"/>
          <w:szCs w:val="22"/>
          <w:lang w:val="es-ES"/>
        </w:rPr>
      </w:pPr>
      <w:r>
        <w:rPr>
          <w:rFonts w:ascii="Calibri" w:hAnsi="Calibri" w:cs="Arial"/>
          <w:color w:val="222222"/>
          <w:szCs w:val="22"/>
          <w:lang w:val="es-ES"/>
        </w:rPr>
        <w:t>El presente documento</w:t>
      </w:r>
    </w:p>
    <w:p w:rsidRPr="00F73400" w:rsidR="000F079C" w:rsidP="00A23250" w:rsidRDefault="00264B24" w14:paraId="26591160" w14:textId="7CE6785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s-ES"/>
        </w:rPr>
      </w:pPr>
      <w:r>
        <w:rPr>
          <w:rFonts w:ascii="Calibri" w:hAnsi="Calibri" w:cs="Arial"/>
          <w:color w:val="222222"/>
          <w:szCs w:val="22"/>
          <w:lang w:val="es-ES"/>
        </w:rPr>
        <w:t>Anexo</w:t>
      </w:r>
      <w:r w:rsidRPr="00F73400" w:rsidR="00042D64">
        <w:rPr>
          <w:rFonts w:ascii="Calibri" w:hAnsi="Calibri" w:cs="Arial"/>
          <w:color w:val="222222"/>
          <w:szCs w:val="22"/>
          <w:lang w:val="es-ES"/>
        </w:rPr>
        <w:t xml:space="preserve"> A</w:t>
      </w:r>
      <w:r w:rsidRPr="00F73400" w:rsidR="000F079C">
        <w:rPr>
          <w:rFonts w:ascii="Calibri" w:hAnsi="Calibri" w:cs="Arial"/>
          <w:color w:val="222222"/>
          <w:szCs w:val="22"/>
          <w:lang w:val="es-ES"/>
        </w:rPr>
        <w:t>.1</w:t>
      </w:r>
      <w:r w:rsidRPr="00F73400" w:rsidR="00C52C53">
        <w:rPr>
          <w:rFonts w:ascii="Calibri" w:hAnsi="Calibri" w:cs="Arial"/>
          <w:color w:val="222222"/>
          <w:szCs w:val="22"/>
          <w:lang w:val="es-ES"/>
        </w:rPr>
        <w:t>:</w:t>
      </w:r>
      <w:r w:rsidRPr="00F73400" w:rsidR="00C52C53">
        <w:rPr>
          <w:rFonts w:ascii="Calibri" w:hAnsi="Calibri" w:cs="Arial"/>
          <w:color w:val="222222"/>
          <w:szCs w:val="22"/>
          <w:lang w:val="es-ES"/>
        </w:rPr>
        <w:tab/>
      </w:r>
      <w:r w:rsidR="0048166B">
        <w:rPr>
          <w:rFonts w:ascii="Calibri" w:hAnsi="Calibri" w:cs="Arial"/>
          <w:color w:val="222222"/>
          <w:szCs w:val="22"/>
          <w:lang w:val="es-ES"/>
        </w:rPr>
        <w:tab/>
      </w:r>
      <w:r w:rsidR="002C7B89">
        <w:rPr>
          <w:rFonts w:ascii="Calibri" w:hAnsi="Calibri" w:cs="Arial"/>
          <w:color w:val="222222"/>
          <w:szCs w:val="22"/>
          <w:lang w:val="es-ES"/>
        </w:rPr>
        <w:t xml:space="preserve">Formato de oferta del </w:t>
      </w:r>
      <w:r w:rsidRPr="00F73400" w:rsidR="00042D64">
        <w:rPr>
          <w:rFonts w:ascii="Calibri" w:hAnsi="Calibri" w:cs="Arial"/>
          <w:color w:val="222222"/>
          <w:szCs w:val="22"/>
          <w:lang w:val="es-ES"/>
        </w:rPr>
        <w:t xml:space="preserve">DRC </w:t>
      </w:r>
      <w:r w:rsidRPr="00F73400" w:rsidR="005515FF">
        <w:rPr>
          <w:rFonts w:ascii="Calibri" w:hAnsi="Calibri" w:cs="Arial"/>
          <w:color w:val="222222"/>
          <w:szCs w:val="22"/>
          <w:lang w:val="es-ES"/>
        </w:rPr>
        <w:t>(</w:t>
      </w:r>
      <w:r w:rsidR="002C7B89">
        <w:rPr>
          <w:rFonts w:ascii="Calibri" w:hAnsi="Calibri" w:cs="Arial"/>
          <w:color w:val="222222"/>
          <w:szCs w:val="22"/>
          <w:lang w:val="es-ES"/>
        </w:rPr>
        <w:t xml:space="preserve">Oferta </w:t>
      </w:r>
      <w:r w:rsidR="003F0893">
        <w:rPr>
          <w:rFonts w:ascii="Calibri" w:hAnsi="Calibri" w:cs="Arial"/>
          <w:color w:val="222222"/>
          <w:szCs w:val="22"/>
          <w:lang w:val="es-ES"/>
        </w:rPr>
        <w:t>T</w:t>
      </w:r>
      <w:r w:rsidR="002C7B89">
        <w:rPr>
          <w:rFonts w:ascii="Calibri" w:hAnsi="Calibri" w:cs="Arial"/>
          <w:color w:val="222222"/>
          <w:szCs w:val="22"/>
          <w:lang w:val="es-ES"/>
        </w:rPr>
        <w:t>écnica</w:t>
      </w:r>
      <w:r w:rsidRPr="00F73400" w:rsidR="000F079C">
        <w:rPr>
          <w:rFonts w:ascii="Calibri" w:hAnsi="Calibri" w:cs="Arial"/>
          <w:color w:val="222222"/>
          <w:szCs w:val="22"/>
          <w:lang w:val="es-ES"/>
        </w:rPr>
        <w:t>)</w:t>
      </w:r>
    </w:p>
    <w:p w:rsidR="00042D64" w:rsidP="00A23250" w:rsidRDefault="00264B24" w14:paraId="5B244BB4" w14:textId="37B6308C">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s-ES"/>
        </w:rPr>
      </w:pPr>
      <w:r>
        <w:rPr>
          <w:rFonts w:ascii="Calibri" w:hAnsi="Calibri" w:cs="Arial"/>
          <w:color w:val="222222"/>
          <w:szCs w:val="22"/>
          <w:lang w:val="es-ES"/>
        </w:rPr>
        <w:t>Anexo</w:t>
      </w:r>
      <w:r w:rsidRPr="00F73400" w:rsidR="000F079C">
        <w:rPr>
          <w:rFonts w:ascii="Calibri" w:hAnsi="Calibri" w:cs="Arial"/>
          <w:color w:val="222222"/>
          <w:szCs w:val="22"/>
          <w:lang w:val="es-ES"/>
        </w:rPr>
        <w:t xml:space="preserve"> A.2:</w:t>
      </w:r>
      <w:r w:rsidRPr="00F73400" w:rsidR="000F079C">
        <w:rPr>
          <w:rFonts w:ascii="Calibri" w:hAnsi="Calibri" w:cs="Arial"/>
          <w:color w:val="222222"/>
          <w:szCs w:val="22"/>
          <w:lang w:val="es-ES"/>
        </w:rPr>
        <w:tab/>
      </w:r>
      <w:r w:rsidR="0048166B">
        <w:rPr>
          <w:rFonts w:ascii="Calibri" w:hAnsi="Calibri" w:cs="Arial"/>
          <w:color w:val="222222"/>
          <w:szCs w:val="22"/>
          <w:lang w:val="es-ES"/>
        </w:rPr>
        <w:tab/>
      </w:r>
      <w:r w:rsidR="002C7B89">
        <w:rPr>
          <w:rFonts w:ascii="Calibri" w:hAnsi="Calibri" w:cs="Arial"/>
          <w:color w:val="222222"/>
          <w:szCs w:val="22"/>
          <w:lang w:val="es-ES"/>
        </w:rPr>
        <w:t xml:space="preserve">Formato de oferta del </w:t>
      </w:r>
      <w:r w:rsidRPr="00F73400" w:rsidR="002C7B89">
        <w:rPr>
          <w:rFonts w:ascii="Calibri" w:hAnsi="Calibri" w:cs="Arial"/>
          <w:color w:val="222222"/>
          <w:szCs w:val="22"/>
          <w:lang w:val="es-ES"/>
        </w:rPr>
        <w:t>DRC (</w:t>
      </w:r>
      <w:r w:rsidR="002C7B89">
        <w:rPr>
          <w:rFonts w:ascii="Calibri" w:hAnsi="Calibri" w:cs="Arial"/>
          <w:color w:val="222222"/>
          <w:szCs w:val="22"/>
          <w:lang w:val="es-ES"/>
        </w:rPr>
        <w:t xml:space="preserve">Oferta </w:t>
      </w:r>
      <w:r w:rsidR="003F0893">
        <w:rPr>
          <w:rFonts w:ascii="Calibri" w:hAnsi="Calibri" w:cs="Arial"/>
          <w:color w:val="222222"/>
          <w:szCs w:val="22"/>
          <w:lang w:val="es-ES"/>
        </w:rPr>
        <w:t>E</w:t>
      </w:r>
      <w:r w:rsidR="002C7B89">
        <w:rPr>
          <w:rFonts w:ascii="Calibri" w:hAnsi="Calibri" w:cs="Arial"/>
          <w:color w:val="222222"/>
          <w:szCs w:val="22"/>
          <w:lang w:val="es-ES"/>
        </w:rPr>
        <w:t>conómica</w:t>
      </w:r>
      <w:r w:rsidRPr="00F73400" w:rsidR="002C7B89">
        <w:rPr>
          <w:rFonts w:ascii="Calibri" w:hAnsi="Calibri" w:cs="Arial"/>
          <w:color w:val="222222"/>
          <w:szCs w:val="22"/>
          <w:lang w:val="es-ES"/>
        </w:rPr>
        <w:t>)</w:t>
      </w:r>
    </w:p>
    <w:p w:rsidR="00A01BD7" w:rsidP="1BB4A80C" w:rsidRDefault="00264B24" w14:paraId="688C8896" w14:textId="0B069C6A">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s-ES"/>
        </w:rPr>
      </w:pPr>
      <w:r w:rsidRPr="1BB4A80C">
        <w:rPr>
          <w:rFonts w:ascii="Calibri" w:hAnsi="Calibri" w:cs="Arial"/>
          <w:color w:val="222222"/>
          <w:lang w:val="es-ES"/>
        </w:rPr>
        <w:t>Anexo</w:t>
      </w:r>
      <w:r w:rsidRPr="1BB4A80C" w:rsidR="00042D64">
        <w:rPr>
          <w:rFonts w:ascii="Calibri" w:hAnsi="Calibri" w:cs="Arial"/>
          <w:color w:val="222222"/>
          <w:lang w:val="es-ES"/>
        </w:rPr>
        <w:t xml:space="preserve"> B</w:t>
      </w:r>
      <w:r w:rsidRPr="1BB4A80C" w:rsidR="00C52C53">
        <w:rPr>
          <w:rFonts w:ascii="Calibri" w:hAnsi="Calibri" w:cs="Arial"/>
          <w:color w:val="222222"/>
          <w:lang w:val="es-ES"/>
        </w:rPr>
        <w:t>:</w:t>
      </w:r>
      <w:r w:rsidRPr="00821525">
        <w:rPr>
          <w:lang w:val="es-CO"/>
        </w:rPr>
        <w:tab/>
      </w:r>
      <w:r w:rsidRPr="00821525">
        <w:rPr>
          <w:lang w:val="es-CO"/>
        </w:rPr>
        <w:tab/>
      </w:r>
      <w:r w:rsidRPr="1BB4A80C" w:rsidR="002C7B89">
        <w:rPr>
          <w:rFonts w:ascii="Calibri" w:hAnsi="Calibri" w:cs="Arial"/>
          <w:color w:val="222222"/>
          <w:lang w:val="es-ES"/>
        </w:rPr>
        <w:t>Certificación de reconocimiento de Licitación y Adjudicación del contrato</w:t>
      </w:r>
    </w:p>
    <w:p w:rsidRPr="00A01BD7" w:rsidR="00A23250" w:rsidP="1BB4A80C" w:rsidRDefault="00264B24" w14:paraId="16503CDB" w14:textId="4F525BA6">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s-ES"/>
        </w:rPr>
      </w:pPr>
      <w:r w:rsidRPr="1BB4A80C">
        <w:rPr>
          <w:rFonts w:ascii="Calibri" w:hAnsi="Calibri" w:cs="Arial"/>
          <w:color w:val="222222"/>
          <w:lang w:val="es-ES"/>
        </w:rPr>
        <w:t>Anexo</w:t>
      </w:r>
      <w:r w:rsidRPr="1BB4A80C" w:rsidR="00042D64">
        <w:rPr>
          <w:rFonts w:ascii="Calibri" w:hAnsi="Calibri" w:cs="Arial"/>
          <w:color w:val="222222"/>
          <w:lang w:val="es-ES"/>
        </w:rPr>
        <w:t xml:space="preserve"> C</w:t>
      </w:r>
      <w:r w:rsidRPr="1BB4A80C" w:rsidR="00C52C53">
        <w:rPr>
          <w:rFonts w:ascii="Calibri" w:hAnsi="Calibri" w:cs="Arial"/>
          <w:color w:val="222222"/>
          <w:lang w:val="es-ES"/>
        </w:rPr>
        <w:t>:</w:t>
      </w:r>
      <w:r w:rsidRPr="00821525">
        <w:rPr>
          <w:lang w:val="es-CO"/>
        </w:rPr>
        <w:tab/>
      </w:r>
      <w:r w:rsidRPr="00821525">
        <w:rPr>
          <w:lang w:val="es-CO"/>
        </w:rPr>
        <w:tab/>
      </w:r>
      <w:r w:rsidRPr="1BB4A80C" w:rsidR="002C7B89">
        <w:rPr>
          <w:rFonts w:ascii="Calibri" w:hAnsi="Calibri" w:cs="Arial"/>
          <w:color w:val="222222"/>
          <w:lang w:val="es-ES"/>
        </w:rPr>
        <w:t xml:space="preserve">Condiciones Generales </w:t>
      </w:r>
      <w:r w:rsidR="003F0893">
        <w:rPr>
          <w:rFonts w:ascii="Calibri" w:hAnsi="Calibri" w:cs="Arial"/>
          <w:color w:val="222222"/>
          <w:lang w:val="es-ES"/>
        </w:rPr>
        <w:t>de Contratación</w:t>
      </w:r>
      <w:r w:rsidR="00FC493B">
        <w:rPr>
          <w:rFonts w:ascii="Calibri" w:hAnsi="Calibri" w:cs="Arial"/>
          <w:color w:val="222222"/>
          <w:lang w:val="es-ES"/>
        </w:rPr>
        <w:t xml:space="preserve"> </w:t>
      </w:r>
      <w:r w:rsidR="007F301E">
        <w:rPr>
          <w:rFonts w:ascii="Calibri" w:hAnsi="Calibri" w:cs="Arial"/>
          <w:color w:val="222222"/>
          <w:lang w:val="es-ES"/>
        </w:rPr>
        <w:t xml:space="preserve">del </w:t>
      </w:r>
      <w:r w:rsidR="00FC493B">
        <w:rPr>
          <w:rFonts w:ascii="Calibri" w:hAnsi="Calibri" w:cs="Arial"/>
          <w:color w:val="222222"/>
          <w:lang w:val="es-ES"/>
        </w:rPr>
        <w:t>DRC</w:t>
      </w:r>
      <w:r w:rsidR="003F0893">
        <w:rPr>
          <w:rFonts w:ascii="Calibri" w:hAnsi="Calibri" w:cs="Arial"/>
          <w:color w:val="222222"/>
          <w:lang w:val="es-ES"/>
        </w:rPr>
        <w:t>.</w:t>
      </w:r>
      <w:r w:rsidRPr="1BB4A80C" w:rsidR="002B39C4">
        <w:rPr>
          <w:rFonts w:ascii="Calibri" w:hAnsi="Calibri" w:cs="Arial"/>
          <w:color w:val="222222"/>
          <w:lang w:val="es-ES"/>
        </w:rPr>
        <w:t xml:space="preserve"> </w:t>
      </w:r>
    </w:p>
    <w:p w:rsidRPr="00F73400" w:rsidR="00042D64" w:rsidP="1BB4A80C" w:rsidRDefault="00264B24" w14:paraId="189B0242" w14:textId="5BC542BE">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s-ES"/>
        </w:rPr>
      </w:pPr>
      <w:r w:rsidRPr="1BB4A80C">
        <w:rPr>
          <w:rFonts w:ascii="Calibri" w:hAnsi="Calibri" w:cs="Arial"/>
          <w:color w:val="222222"/>
          <w:lang w:val="es-ES"/>
        </w:rPr>
        <w:t>Anexo</w:t>
      </w:r>
      <w:r w:rsidRPr="1BB4A80C" w:rsidR="00042D64">
        <w:rPr>
          <w:rFonts w:ascii="Calibri" w:hAnsi="Calibri" w:cs="Arial"/>
          <w:color w:val="222222"/>
          <w:lang w:val="es-ES"/>
        </w:rPr>
        <w:t xml:space="preserve"> D</w:t>
      </w:r>
      <w:r w:rsidRPr="1BB4A80C" w:rsidR="00C52C53">
        <w:rPr>
          <w:rFonts w:ascii="Calibri" w:hAnsi="Calibri" w:cs="Arial"/>
          <w:color w:val="222222"/>
          <w:lang w:val="es-ES"/>
        </w:rPr>
        <w:t>:</w:t>
      </w:r>
      <w:r w:rsidRPr="00821525">
        <w:rPr>
          <w:lang w:val="es-CO"/>
        </w:rPr>
        <w:tab/>
      </w:r>
      <w:r w:rsidRPr="00821525">
        <w:rPr>
          <w:lang w:val="es-CO"/>
        </w:rPr>
        <w:tab/>
      </w:r>
      <w:r w:rsidRPr="1BB4A80C" w:rsidR="002C7B89">
        <w:rPr>
          <w:rFonts w:ascii="Calibri" w:hAnsi="Calibri" w:cs="Arial"/>
          <w:color w:val="222222"/>
          <w:lang w:val="es-ES"/>
        </w:rPr>
        <w:t>Código de Conduct</w:t>
      </w:r>
      <w:r w:rsidRPr="1BB4A80C" w:rsidR="00391959">
        <w:rPr>
          <w:rFonts w:ascii="Calibri" w:hAnsi="Calibri" w:cs="Arial"/>
          <w:color w:val="222222"/>
          <w:lang w:val="es-ES"/>
        </w:rPr>
        <w:t>a</w:t>
      </w:r>
      <w:r w:rsidRPr="1BB4A80C" w:rsidR="002C7B89">
        <w:rPr>
          <w:rFonts w:ascii="Calibri" w:hAnsi="Calibri" w:cs="Arial"/>
          <w:color w:val="222222"/>
          <w:lang w:val="es-ES"/>
        </w:rPr>
        <w:t xml:space="preserve"> de Proveedor</w:t>
      </w:r>
      <w:r w:rsidR="00FC493B">
        <w:rPr>
          <w:rFonts w:ascii="Calibri" w:hAnsi="Calibri" w:cs="Arial"/>
          <w:color w:val="222222"/>
          <w:lang w:val="es-ES"/>
        </w:rPr>
        <w:t xml:space="preserve">es </w:t>
      </w:r>
      <w:r w:rsidR="007F301E">
        <w:rPr>
          <w:rFonts w:ascii="Calibri" w:hAnsi="Calibri" w:cs="Arial"/>
          <w:color w:val="222222"/>
          <w:lang w:val="es-ES"/>
        </w:rPr>
        <w:t xml:space="preserve">del </w:t>
      </w:r>
      <w:r w:rsidR="00FC493B">
        <w:rPr>
          <w:rFonts w:ascii="Calibri" w:hAnsi="Calibri" w:cs="Arial"/>
          <w:color w:val="222222"/>
          <w:lang w:val="es-ES"/>
        </w:rPr>
        <w:t>DRC.</w:t>
      </w:r>
    </w:p>
    <w:p w:rsidR="00C52C53" w:rsidP="1BB4A80C" w:rsidRDefault="00264B24" w14:paraId="0DB24B29" w14:textId="47FAD2E7">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s-ES"/>
        </w:rPr>
      </w:pPr>
      <w:r w:rsidRPr="1BB4A80C">
        <w:rPr>
          <w:rFonts w:ascii="Calibri" w:hAnsi="Calibri" w:cs="Arial"/>
          <w:color w:val="222222"/>
          <w:lang w:val="es-ES"/>
        </w:rPr>
        <w:t>Anexo</w:t>
      </w:r>
      <w:r w:rsidRPr="1BB4A80C" w:rsidR="00C52C53">
        <w:rPr>
          <w:rFonts w:ascii="Calibri" w:hAnsi="Calibri" w:cs="Arial"/>
          <w:color w:val="222222"/>
          <w:lang w:val="es-ES"/>
        </w:rPr>
        <w:t xml:space="preserve"> E:</w:t>
      </w:r>
      <w:r w:rsidRPr="00821525">
        <w:rPr>
          <w:lang w:val="es-CO"/>
        </w:rPr>
        <w:tab/>
      </w:r>
      <w:r w:rsidRPr="00821525">
        <w:rPr>
          <w:lang w:val="es-CO"/>
        </w:rPr>
        <w:tab/>
      </w:r>
      <w:r w:rsidRPr="1BB4A80C" w:rsidR="002C7B89">
        <w:rPr>
          <w:rFonts w:ascii="Calibri" w:hAnsi="Calibri" w:cs="Arial"/>
          <w:color w:val="222222"/>
          <w:lang w:val="es-ES"/>
        </w:rPr>
        <w:t>Registro y Perfil del Proveedor</w:t>
      </w:r>
      <w:r w:rsidR="007F301E">
        <w:rPr>
          <w:rFonts w:ascii="Calibri" w:hAnsi="Calibri" w:cs="Arial"/>
          <w:color w:val="222222"/>
          <w:lang w:val="es-ES"/>
        </w:rPr>
        <w:t xml:space="preserve"> del DRC.</w:t>
      </w:r>
    </w:p>
    <w:p w:rsidRPr="00F73400" w:rsidR="002C0BC9" w:rsidP="1BB4A80C" w:rsidRDefault="002C0BC9" w14:paraId="32D047EB" w14:textId="4B823925">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s-ES"/>
        </w:rPr>
      </w:pPr>
      <w:r>
        <w:rPr>
          <w:rFonts w:ascii="Calibri" w:hAnsi="Calibri" w:cs="Arial"/>
          <w:color w:val="222222"/>
          <w:lang w:val="es-ES"/>
        </w:rPr>
        <w:t xml:space="preserve">Anexo F: </w:t>
      </w:r>
      <w:r>
        <w:rPr>
          <w:rFonts w:ascii="Calibri" w:hAnsi="Calibri" w:cs="Arial"/>
          <w:color w:val="222222"/>
          <w:lang w:val="es-ES"/>
        </w:rPr>
        <w:tab/>
      </w:r>
      <w:r>
        <w:rPr>
          <w:rFonts w:ascii="Calibri" w:hAnsi="Calibri" w:cs="Arial"/>
          <w:color w:val="222222"/>
          <w:lang w:val="es-ES"/>
        </w:rPr>
        <w:tab/>
      </w:r>
      <w:r>
        <w:rPr>
          <w:rFonts w:ascii="Calibri" w:hAnsi="Calibri" w:cs="Arial"/>
          <w:color w:val="222222"/>
          <w:lang w:val="es-ES"/>
        </w:rPr>
        <w:t>Fichas Técnicas Prendas de Visibilidad</w:t>
      </w:r>
    </w:p>
    <w:p w:rsidRPr="00503745" w:rsidR="00042D64" w:rsidP="007F301E" w:rsidRDefault="00042D64" w14:paraId="0BFA2BAE" w14:textId="77777777">
      <w:pPr>
        <w:shd w:val="clear" w:color="auto" w:fill="FFFFFF"/>
        <w:rPr>
          <w:rFonts w:ascii="Calibri" w:hAnsi="Calibri" w:cs="Arial"/>
          <w:color w:val="222222"/>
          <w:szCs w:val="22"/>
          <w:lang w:val="es-CO"/>
        </w:rPr>
      </w:pPr>
    </w:p>
    <w:p w:rsidR="002C7B89" w:rsidP="003F0DB2" w:rsidRDefault="002C7B89" w14:paraId="1991404C" w14:textId="09A09E0B">
      <w:pPr>
        <w:shd w:val="clear" w:color="auto" w:fill="FFFFFF"/>
        <w:rPr>
          <w:rFonts w:ascii="Calibri" w:hAnsi="Calibri" w:cs="Arial"/>
          <w:color w:val="222222"/>
          <w:szCs w:val="22"/>
          <w:lang w:val="es-ES"/>
        </w:rPr>
      </w:pPr>
      <w:r>
        <w:rPr>
          <w:rFonts w:ascii="Calibri" w:hAnsi="Calibri" w:cs="Arial"/>
          <w:color w:val="222222"/>
          <w:szCs w:val="22"/>
          <w:lang w:val="es-ES"/>
        </w:rPr>
        <w:t xml:space="preserve">En virtud de la </w:t>
      </w:r>
      <w:r w:rsidR="001277B1">
        <w:rPr>
          <w:rFonts w:ascii="Calibri" w:hAnsi="Calibri" w:cs="Arial"/>
          <w:color w:val="222222"/>
          <w:szCs w:val="22"/>
          <w:lang w:val="es-ES"/>
        </w:rPr>
        <w:t>Política</w:t>
      </w:r>
      <w:r>
        <w:rPr>
          <w:rFonts w:ascii="Calibri" w:hAnsi="Calibri" w:cs="Arial"/>
          <w:color w:val="222222"/>
          <w:szCs w:val="22"/>
          <w:lang w:val="es-ES"/>
        </w:rPr>
        <w:t xml:space="preserve"> anticorrupción de</w:t>
      </w:r>
      <w:r w:rsidR="00335661">
        <w:rPr>
          <w:rFonts w:ascii="Calibri" w:hAnsi="Calibri" w:cs="Arial"/>
          <w:color w:val="222222"/>
          <w:szCs w:val="22"/>
          <w:lang w:val="es-ES"/>
        </w:rPr>
        <w:t>l</w:t>
      </w:r>
      <w:r>
        <w:rPr>
          <w:rFonts w:ascii="Calibri" w:hAnsi="Calibri" w:cs="Arial"/>
          <w:color w:val="222222"/>
          <w:szCs w:val="22"/>
          <w:lang w:val="es-ES"/>
        </w:rPr>
        <w:t xml:space="preserve"> DRC, los oferentes deberán mantener el m</w:t>
      </w:r>
      <w:r w:rsidR="00063867">
        <w:rPr>
          <w:rFonts w:ascii="Calibri" w:hAnsi="Calibri" w:cs="Arial"/>
          <w:color w:val="222222"/>
          <w:szCs w:val="22"/>
          <w:lang w:val="es-ES"/>
        </w:rPr>
        <w:t>á</w:t>
      </w:r>
      <w:r>
        <w:rPr>
          <w:rFonts w:ascii="Calibri" w:hAnsi="Calibri" w:cs="Arial"/>
          <w:color w:val="222222"/>
          <w:szCs w:val="22"/>
          <w:lang w:val="es-ES"/>
        </w:rPr>
        <w:t>s alto estándar ético durante la contratación y la ejecución de dichos contratos. El DRC rechazará tod</w:t>
      </w:r>
      <w:r w:rsidR="001277B1">
        <w:rPr>
          <w:rFonts w:ascii="Calibri" w:hAnsi="Calibri" w:cs="Arial"/>
          <w:color w:val="222222"/>
          <w:szCs w:val="22"/>
          <w:lang w:val="es-ES"/>
        </w:rPr>
        <w:t>a</w:t>
      </w:r>
      <w:r>
        <w:rPr>
          <w:rFonts w:ascii="Calibri" w:hAnsi="Calibri" w:cs="Arial"/>
          <w:color w:val="222222"/>
          <w:szCs w:val="22"/>
          <w:lang w:val="es-ES"/>
        </w:rPr>
        <w:t xml:space="preserve"> oferta que se determine que el oferente recomendado para la </w:t>
      </w:r>
      <w:r w:rsidR="001952D3">
        <w:rPr>
          <w:rFonts w:ascii="Calibri" w:hAnsi="Calibri" w:cs="Arial"/>
          <w:color w:val="222222"/>
          <w:szCs w:val="22"/>
          <w:lang w:val="es-ES"/>
        </w:rPr>
        <w:t>adjudicación</w:t>
      </w:r>
      <w:r>
        <w:rPr>
          <w:rFonts w:ascii="Calibri" w:hAnsi="Calibri" w:cs="Arial"/>
          <w:color w:val="222222"/>
          <w:szCs w:val="22"/>
          <w:lang w:val="es-ES"/>
        </w:rPr>
        <w:t xml:space="preserve"> tenga vínculos con </w:t>
      </w:r>
      <w:r w:rsidR="00746756">
        <w:rPr>
          <w:rFonts w:ascii="Calibri" w:hAnsi="Calibri" w:cs="Arial"/>
          <w:color w:val="222222"/>
          <w:szCs w:val="22"/>
          <w:lang w:val="es-ES"/>
        </w:rPr>
        <w:t>prácticas</w:t>
      </w:r>
      <w:r>
        <w:rPr>
          <w:rFonts w:ascii="Calibri" w:hAnsi="Calibri" w:cs="Arial"/>
          <w:color w:val="222222"/>
          <w:szCs w:val="22"/>
          <w:lang w:val="es-ES"/>
        </w:rPr>
        <w:t xml:space="preserve"> corruptas, fraudulentas, colusorias</w:t>
      </w:r>
      <w:r w:rsidR="001277B1">
        <w:rPr>
          <w:rFonts w:ascii="Calibri" w:hAnsi="Calibri" w:cs="Arial"/>
          <w:color w:val="222222"/>
          <w:szCs w:val="22"/>
          <w:lang w:val="es-ES"/>
        </w:rPr>
        <w:t xml:space="preserve"> o coactivas en la competencia y/o ejecución del contrato.</w:t>
      </w:r>
    </w:p>
    <w:p w:rsidR="002C7B89" w:rsidP="003F0DB2" w:rsidRDefault="002C7B89" w14:paraId="745C58CE" w14:textId="77777777">
      <w:pPr>
        <w:shd w:val="clear" w:color="auto" w:fill="FFFFFF"/>
        <w:rPr>
          <w:rFonts w:ascii="Calibri" w:hAnsi="Calibri" w:cs="Arial"/>
          <w:color w:val="222222"/>
          <w:szCs w:val="22"/>
          <w:lang w:val="es-ES"/>
        </w:rPr>
      </w:pPr>
    </w:p>
    <w:p w:rsidR="002B39C4" w:rsidP="003F0DB2" w:rsidRDefault="001277B1" w14:paraId="4955A73A" w14:textId="3BD91EDA">
      <w:pPr>
        <w:shd w:val="clear" w:color="auto" w:fill="FFFFFF"/>
        <w:rPr>
          <w:rFonts w:ascii="Calibri" w:hAnsi="Calibri" w:cs="Arial"/>
          <w:color w:val="222222"/>
          <w:szCs w:val="22"/>
          <w:lang w:val="es-ES"/>
        </w:rPr>
      </w:pPr>
      <w:r>
        <w:rPr>
          <w:rFonts w:ascii="Calibri" w:hAnsi="Calibri" w:cs="Arial"/>
          <w:color w:val="222222"/>
          <w:szCs w:val="22"/>
          <w:lang w:val="es-ES"/>
        </w:rPr>
        <w:t>Atentamente</w:t>
      </w:r>
      <w:r w:rsidR="00085D78">
        <w:rPr>
          <w:rFonts w:ascii="Calibri" w:hAnsi="Calibri" w:cs="Arial"/>
          <w:color w:val="222222"/>
          <w:szCs w:val="22"/>
          <w:lang w:val="es-ES"/>
        </w:rPr>
        <w:t>:</w:t>
      </w:r>
    </w:p>
    <w:p w:rsidRPr="00F73400" w:rsidR="00085D78" w:rsidP="003F0DB2" w:rsidRDefault="00085D78" w14:paraId="13816DA9" w14:textId="77777777">
      <w:pPr>
        <w:shd w:val="clear" w:color="auto" w:fill="FFFFFF"/>
        <w:rPr>
          <w:rFonts w:ascii="Calibri" w:hAnsi="Calibri" w:cs="Arial"/>
          <w:color w:val="222222"/>
          <w:szCs w:val="22"/>
          <w:highlight w:val="lightGray"/>
          <w:lang w:val="es-ES"/>
        </w:rPr>
      </w:pPr>
    </w:p>
    <w:p w:rsidR="00D24E31" w:rsidP="00224829" w:rsidRDefault="00CD452E" w14:paraId="4D9A8A9C" w14:textId="545DC6E1">
      <w:pPr>
        <w:jc w:val="left"/>
        <w:rPr>
          <w:rFonts w:ascii="CIDFont+F1" w:hAnsi="CIDFont+F1" w:cs="CIDFont+F1" w:eastAsiaTheme="minorHAnsi"/>
          <w:sz w:val="19"/>
          <w:szCs w:val="19"/>
          <w:lang w:val="es-CO"/>
        </w:rPr>
      </w:pPr>
      <w:r>
        <w:rPr>
          <w:rFonts w:ascii="Calibri" w:hAnsi="Calibri" w:cs="Arial"/>
          <w:b/>
          <w:bCs/>
          <w:noProof/>
          <w:szCs w:val="22"/>
          <w:lang w:val="es-ES"/>
        </w:rPr>
        <mc:AlternateContent>
          <mc:Choice Requires="wps">
            <w:drawing>
              <wp:anchor distT="0" distB="0" distL="114300" distR="114300" simplePos="0" relativeHeight="251660288" behindDoc="0" locked="0" layoutInCell="1" allowOverlap="1" wp14:anchorId="5B2858B7" wp14:editId="77595E37">
                <wp:simplePos x="0" y="0"/>
                <wp:positionH relativeFrom="column">
                  <wp:posOffset>0</wp:posOffset>
                </wp:positionH>
                <wp:positionV relativeFrom="paragraph">
                  <wp:posOffset>256451</wp:posOffset>
                </wp:positionV>
                <wp:extent cx="6480000" cy="0"/>
                <wp:effectExtent l="0" t="0" r="0" b="0"/>
                <wp:wrapNone/>
                <wp:docPr id="1" name="Conector recto 1"/>
                <wp:cNvGraphicFramePr/>
                <a:graphic xmlns:a="http://schemas.openxmlformats.org/drawingml/2006/main">
                  <a:graphicData uri="http://schemas.microsoft.com/office/word/2010/wordprocessingShape">
                    <wps:wsp>
                      <wps:cNvCnPr/>
                      <wps:spPr>
                        <a:xfrm flipV="1">
                          <a:off x="0" y="0"/>
                          <a:ext cx="648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70EED135">
              <v:line id="Conector recto 1"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5pt" from="0,20.2pt" to="510.25pt,20.2pt" w14:anchorId="0CAAA69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">
                <v:stroke joinstyle="miter"/>
              </v:line>
            </w:pict>
          </mc:Fallback>
        </mc:AlternateContent>
      </w:r>
      <w:r w:rsidRPr="003036A2" w:rsidR="00572C41">
        <w:rPr>
          <w:rFonts w:ascii="Calibri" w:hAnsi="Calibri" w:cs="Arial"/>
          <w:b/>
          <w:bCs/>
          <w:szCs w:val="22"/>
          <w:lang w:val="es-ES"/>
        </w:rPr>
        <w:t>Consejo Danés para los Refugiad</w:t>
      </w:r>
      <w:r w:rsidR="007F1A25">
        <w:rPr>
          <w:rFonts w:ascii="Calibri" w:hAnsi="Calibri" w:cs="Arial"/>
          <w:b/>
          <w:bCs/>
          <w:szCs w:val="22"/>
          <w:lang w:val="es-ES"/>
        </w:rPr>
        <w:t>o</w:t>
      </w:r>
      <w:r w:rsidR="00224829">
        <w:rPr>
          <w:rFonts w:ascii="Calibri" w:hAnsi="Calibri" w:cs="Arial"/>
          <w:b/>
          <w:bCs/>
          <w:szCs w:val="22"/>
          <w:lang w:val="es-ES"/>
        </w:rPr>
        <w:t>s</w:t>
      </w:r>
    </w:p>
    <w:sectPr w:rsidR="00D24E31" w:rsidSect="00224829">
      <w:headerReference w:type="default" r:id="rId17"/>
      <w:footerReference w:type="default" r:id="rId18"/>
      <w:footerReference w:type="first" r:id="rId19"/>
      <w:endnotePr>
        <w:numRestart w:val="eachSect"/>
      </w:endnotePr>
      <w:type w:val="continuous"/>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3B45" w:rsidRDefault="00323B45" w14:paraId="4F062CBE" w14:textId="77777777">
      <w:r>
        <w:separator/>
      </w:r>
    </w:p>
  </w:endnote>
  <w:endnote w:type="continuationSeparator" w:id="0">
    <w:p w:rsidR="00323B45" w:rsidRDefault="00323B45" w14:paraId="0BFBAB94" w14:textId="77777777">
      <w:r>
        <w:continuationSeparator/>
      </w:r>
    </w:p>
  </w:endnote>
  <w:endnote w:type="continuationNotice" w:id="1">
    <w:p w:rsidR="00323B45" w:rsidRDefault="00323B45" w14:paraId="6F6D57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6538411"/>
      <w:docPartObj>
        <w:docPartGallery w:val="Page Numbers (Bottom of Page)"/>
        <w:docPartUnique/>
      </w:docPartObj>
    </w:sdtPr>
    <w:sdtContent>
      <w:p w:rsidR="00572C41" w:rsidRDefault="00572C41" w14:paraId="1A189A2E" w14:textId="6868D23A">
        <w:pPr>
          <w:pStyle w:val="Piedepgina"/>
          <w:jc w:val="center"/>
        </w:pPr>
        <w:r>
          <w:fldChar w:fldCharType="begin"/>
        </w:r>
        <w:r>
          <w:instrText>PAGE   \* MERGEFORMAT</w:instrText>
        </w:r>
        <w:r>
          <w:fldChar w:fldCharType="separate"/>
        </w:r>
        <w:r>
          <w:rPr>
            <w:lang w:val="es-ES"/>
          </w:rPr>
          <w:t>2</w:t>
        </w:r>
        <w:r>
          <w:fldChar w:fldCharType="end"/>
        </w:r>
      </w:p>
    </w:sdtContent>
  </w:sdt>
  <w:p w:rsidR="00572C41" w:rsidRDefault="00572C41" w14:paraId="3BE52F19"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2C41" w:rsidRDefault="00572C41" w14:paraId="7F682F1E" w14:textId="0BD197B3">
    <w:pPr>
      <w:pStyle w:val="Piedepgina"/>
      <w:jc w:val="center"/>
    </w:pPr>
    <w:r>
      <w:fldChar w:fldCharType="begin"/>
    </w:r>
    <w:r>
      <w:instrText>PAGE   \* MERGEFORMAT</w:instrText>
    </w:r>
    <w:r>
      <w:fldChar w:fldCharType="separate"/>
    </w:r>
    <w:r>
      <w:rPr>
        <w:lang w:val="es-ES"/>
      </w:rPr>
      <w:t>2</w:t>
    </w:r>
    <w:r>
      <w:fldChar w:fldCharType="end"/>
    </w:r>
  </w:p>
  <w:p w:rsidR="00572C41" w:rsidRDefault="00572C41" w14:paraId="53C567BA"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3B45" w:rsidRDefault="00323B45" w14:paraId="02DC28D5" w14:textId="77777777">
      <w:r>
        <w:separator/>
      </w:r>
    </w:p>
  </w:footnote>
  <w:footnote w:type="continuationSeparator" w:id="0">
    <w:p w:rsidR="00323B45" w:rsidRDefault="00323B45" w14:paraId="3BB3004B" w14:textId="77777777">
      <w:r>
        <w:continuationSeparator/>
      </w:r>
    </w:p>
  </w:footnote>
  <w:footnote w:type="continuationNotice" w:id="1">
    <w:p w:rsidR="00323B45" w:rsidRDefault="00323B45" w14:paraId="09FC98B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F395B" w:rsidRDefault="00EF395B" w14:paraId="18B85AED" w14:textId="5170C887">
    <w:pPr>
      <w:pStyle w:val="Encabezado"/>
    </w:pPr>
    <w:r>
      <w:rPr>
        <w:noProof/>
        <w:lang w:val="da-DK" w:eastAsia="da-DK"/>
      </w:rPr>
      <w:drawing>
        <wp:anchor distT="0" distB="0" distL="114300" distR="114300" simplePos="0" relativeHeight="251659264" behindDoc="0" locked="0" layoutInCell="1" allowOverlap="1" wp14:anchorId="6EC9C100" wp14:editId="6CB5E67A">
          <wp:simplePos x="0" y="0"/>
          <wp:positionH relativeFrom="margin">
            <wp:align>left</wp:align>
          </wp:positionH>
          <wp:positionV relativeFrom="paragraph">
            <wp:posOffset>-238259</wp:posOffset>
          </wp:positionV>
          <wp:extent cx="993775" cy="514350"/>
          <wp:effectExtent l="0" t="0" r="0" b="0"/>
          <wp:wrapNone/>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937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FB"/>
    <w:multiLevelType w:val="multilevel"/>
    <w:tmpl w:val="EFB8078C"/>
    <w:lvl w:ilvl="0">
      <w:start w:val="1"/>
      <w:numFmt w:val="upperRoman"/>
      <w:pStyle w:val="Ttulo1"/>
      <w:lvlText w:val="%1."/>
      <w:lvlJc w:val="left"/>
      <w:pPr>
        <w:tabs>
          <w:tab w:val="num" w:pos="0"/>
        </w:tabs>
        <w:ind w:left="720" w:hanging="720"/>
      </w:pPr>
      <w:rPr>
        <w:rFonts w:hint="default"/>
      </w:rPr>
    </w:lvl>
    <w:lvl w:ilvl="1">
      <w:start w:val="1"/>
      <w:numFmt w:val="upperLetter"/>
      <w:pStyle w:val="Ttulo2"/>
      <w:lvlText w:val="%2."/>
      <w:lvlJc w:val="left"/>
      <w:pPr>
        <w:tabs>
          <w:tab w:val="num" w:pos="0"/>
        </w:tabs>
        <w:ind w:left="720" w:hanging="720"/>
      </w:pPr>
      <w:rPr>
        <w:rFonts w:hint="default"/>
      </w:rPr>
    </w:lvl>
    <w:lvl w:ilvl="2">
      <w:start w:val="1"/>
      <w:numFmt w:val="decimal"/>
      <w:pStyle w:val="Ttulo3"/>
      <w:lvlText w:val="%3."/>
      <w:lvlJc w:val="left"/>
      <w:pPr>
        <w:tabs>
          <w:tab w:val="num" w:pos="0"/>
        </w:tabs>
        <w:ind w:left="1440" w:hanging="720"/>
      </w:pPr>
      <w:rPr>
        <w:rFonts w:hint="default"/>
      </w:rPr>
    </w:lvl>
    <w:lvl w:ilvl="3">
      <w:start w:val="1"/>
      <w:numFmt w:val="lowerLetter"/>
      <w:pStyle w:val="Ttulo4"/>
      <w:lvlText w:val="%4."/>
      <w:lvlJc w:val="left"/>
      <w:pPr>
        <w:tabs>
          <w:tab w:val="num" w:pos="0"/>
        </w:tabs>
        <w:ind w:left="2160" w:hanging="720"/>
      </w:pPr>
      <w:rPr>
        <w:rFonts w:hint="default"/>
      </w:rPr>
    </w:lvl>
    <w:lvl w:ilvl="4">
      <w:start w:val="1"/>
      <w:numFmt w:val="lowerRoman"/>
      <w:pStyle w:val="Ttulo5"/>
      <w:lvlText w:val="%5."/>
      <w:lvlJc w:val="left"/>
      <w:pPr>
        <w:tabs>
          <w:tab w:val="num" w:pos="0"/>
        </w:tabs>
        <w:ind w:left="2880" w:hanging="720"/>
      </w:pPr>
      <w:rPr>
        <w:rFonts w:hint="default"/>
      </w:rPr>
    </w:lvl>
    <w:lvl w:ilvl="5">
      <w:start w:val="1"/>
      <w:numFmt w:val="none"/>
      <w:pStyle w:val="Ttulo6"/>
      <w:suff w:val="nothing"/>
      <w:lvlText w:val=""/>
      <w:lvlJc w:val="left"/>
      <w:pPr>
        <w:ind w:left="4320" w:hanging="720"/>
      </w:pPr>
      <w:rPr>
        <w:rFonts w:hint="default"/>
      </w:rPr>
    </w:lvl>
    <w:lvl w:ilvl="6">
      <w:start w:val="1"/>
      <w:numFmt w:val="none"/>
      <w:pStyle w:val="Ttulo7"/>
      <w:suff w:val="nothing"/>
      <w:lvlText w:val=""/>
      <w:lvlJc w:val="left"/>
      <w:pPr>
        <w:ind w:left="5040" w:hanging="720"/>
      </w:pPr>
      <w:rPr>
        <w:rFonts w:hint="default"/>
      </w:rPr>
    </w:lvl>
    <w:lvl w:ilvl="7">
      <w:start w:val="1"/>
      <w:numFmt w:val="none"/>
      <w:pStyle w:val="Ttulo8"/>
      <w:suff w:val="nothing"/>
      <w:lvlText w:val=""/>
      <w:lvlJc w:val="left"/>
      <w:pPr>
        <w:ind w:left="5760" w:hanging="720"/>
      </w:pPr>
      <w:rPr>
        <w:rFonts w:hint="default"/>
      </w:rPr>
    </w:lvl>
    <w:lvl w:ilvl="8">
      <w:start w:val="1"/>
      <w:numFmt w:val="none"/>
      <w:pStyle w:val="Ttulo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35879EB"/>
    <w:multiLevelType w:val="hybridMultilevel"/>
    <w:tmpl w:val="52A2961C"/>
    <w:lvl w:ilvl="0" w:tplc="73923750">
      <w:start w:val="1"/>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hint="default" w:ascii="Symbol" w:hAnsi="Symbol"/>
      </w:rPr>
    </w:lvl>
    <w:lvl w:ilvl="1" w:tplc="04090003">
      <w:start w:val="1"/>
      <w:numFmt w:val="bullet"/>
      <w:lvlText w:val="o"/>
      <w:lvlJc w:val="left"/>
      <w:pPr>
        <w:ind w:left="1647" w:hanging="360"/>
      </w:pPr>
      <w:rPr>
        <w:rFonts w:hint="default" w:ascii="Courier New" w:hAnsi="Courier New" w:cs="Courier New"/>
      </w:rPr>
    </w:lvl>
    <w:lvl w:ilvl="2" w:tplc="04090005" w:tentative="1">
      <w:start w:val="1"/>
      <w:numFmt w:val="bullet"/>
      <w:lvlText w:val=""/>
      <w:lvlJc w:val="left"/>
      <w:pPr>
        <w:ind w:left="2367" w:hanging="360"/>
      </w:pPr>
      <w:rPr>
        <w:rFonts w:hint="default" w:ascii="Wingdings" w:hAnsi="Wingdings"/>
      </w:rPr>
    </w:lvl>
    <w:lvl w:ilvl="3" w:tplc="04090001" w:tentative="1">
      <w:start w:val="1"/>
      <w:numFmt w:val="bullet"/>
      <w:lvlText w:val=""/>
      <w:lvlJc w:val="left"/>
      <w:pPr>
        <w:ind w:left="3087" w:hanging="360"/>
      </w:pPr>
      <w:rPr>
        <w:rFonts w:hint="default" w:ascii="Symbol" w:hAnsi="Symbol"/>
      </w:rPr>
    </w:lvl>
    <w:lvl w:ilvl="4" w:tplc="04090003" w:tentative="1">
      <w:start w:val="1"/>
      <w:numFmt w:val="bullet"/>
      <w:lvlText w:val="o"/>
      <w:lvlJc w:val="left"/>
      <w:pPr>
        <w:ind w:left="3807" w:hanging="360"/>
      </w:pPr>
      <w:rPr>
        <w:rFonts w:hint="default" w:ascii="Courier New" w:hAnsi="Courier New" w:cs="Courier New"/>
      </w:rPr>
    </w:lvl>
    <w:lvl w:ilvl="5" w:tplc="04090005" w:tentative="1">
      <w:start w:val="1"/>
      <w:numFmt w:val="bullet"/>
      <w:lvlText w:val=""/>
      <w:lvlJc w:val="left"/>
      <w:pPr>
        <w:ind w:left="4527" w:hanging="360"/>
      </w:pPr>
      <w:rPr>
        <w:rFonts w:hint="default" w:ascii="Wingdings" w:hAnsi="Wingdings"/>
      </w:rPr>
    </w:lvl>
    <w:lvl w:ilvl="6" w:tplc="04090001" w:tentative="1">
      <w:start w:val="1"/>
      <w:numFmt w:val="bullet"/>
      <w:lvlText w:val=""/>
      <w:lvlJc w:val="left"/>
      <w:pPr>
        <w:ind w:left="5247" w:hanging="360"/>
      </w:pPr>
      <w:rPr>
        <w:rFonts w:hint="default" w:ascii="Symbol" w:hAnsi="Symbol"/>
      </w:rPr>
    </w:lvl>
    <w:lvl w:ilvl="7" w:tplc="04090003" w:tentative="1">
      <w:start w:val="1"/>
      <w:numFmt w:val="bullet"/>
      <w:lvlText w:val="o"/>
      <w:lvlJc w:val="left"/>
      <w:pPr>
        <w:ind w:left="5967" w:hanging="360"/>
      </w:pPr>
      <w:rPr>
        <w:rFonts w:hint="default" w:ascii="Courier New" w:hAnsi="Courier New" w:cs="Courier New"/>
      </w:rPr>
    </w:lvl>
    <w:lvl w:ilvl="8" w:tplc="04090005" w:tentative="1">
      <w:start w:val="1"/>
      <w:numFmt w:val="bullet"/>
      <w:lvlText w:val=""/>
      <w:lvlJc w:val="left"/>
      <w:pPr>
        <w:ind w:left="6687" w:hanging="360"/>
      </w:pPr>
      <w:rPr>
        <w:rFonts w:hint="default" w:ascii="Wingdings" w:hAnsi="Wingdings"/>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hint="default" w:ascii="Arial"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hint="default" w:ascii="Symbol" w:hAnsi="Symbol"/>
      </w:rPr>
    </w:lvl>
    <w:lvl w:ilvl="1" w:tplc="0409000D">
      <w:start w:val="1"/>
      <w:numFmt w:val="bullet"/>
      <w:lvlText w:val=""/>
      <w:lvlJc w:val="left"/>
      <w:pPr>
        <w:ind w:left="1440" w:hanging="360"/>
      </w:pPr>
      <w:rPr>
        <w:rFonts w:hint="default" w:ascii="Wingdings" w:hAnsi="Wingdings"/>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hint="default" w:ascii="Symbol" w:hAnsi="Symbol"/>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hint="default" w:ascii="Symbol" w:hAnsi="Symbo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hint="default" w:ascii="Symbol" w:hAnsi="Symbol"/>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hint="default" w:ascii="Arial" w:hAnsi="Arial" w:eastAsia="Times New Roman" w:cs="Arial"/>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hint="default" w:ascii="Wingdings" w:hAnsi="Wingdings"/>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hint="default" w:ascii="Symbol" w:hAnsi="Symbol"/>
      </w:rPr>
    </w:lvl>
    <w:lvl w:ilvl="1" w:tplc="095204FC">
      <w:start w:val="1"/>
      <w:numFmt w:val="bullet"/>
      <w:lvlText w:val="o"/>
      <w:lvlJc w:val="left"/>
      <w:pPr>
        <w:ind w:left="1440" w:hanging="360"/>
      </w:pPr>
      <w:rPr>
        <w:rFonts w:hint="default" w:ascii="Courier New" w:hAnsi="Courier New"/>
      </w:rPr>
    </w:lvl>
    <w:lvl w:ilvl="2" w:tplc="864820CC">
      <w:start w:val="1"/>
      <w:numFmt w:val="bullet"/>
      <w:lvlText w:val=""/>
      <w:lvlJc w:val="left"/>
      <w:pPr>
        <w:ind w:left="2160" w:hanging="360"/>
      </w:pPr>
      <w:rPr>
        <w:rFonts w:hint="default" w:ascii="Wingdings" w:hAnsi="Wingdings"/>
      </w:rPr>
    </w:lvl>
    <w:lvl w:ilvl="3" w:tplc="BC70A9F6">
      <w:start w:val="1"/>
      <w:numFmt w:val="bullet"/>
      <w:lvlText w:val=""/>
      <w:lvlJc w:val="left"/>
      <w:pPr>
        <w:ind w:left="2880" w:hanging="360"/>
      </w:pPr>
      <w:rPr>
        <w:rFonts w:hint="default" w:ascii="Symbol" w:hAnsi="Symbol"/>
      </w:rPr>
    </w:lvl>
    <w:lvl w:ilvl="4" w:tplc="C6703284">
      <w:start w:val="1"/>
      <w:numFmt w:val="bullet"/>
      <w:lvlText w:val="o"/>
      <w:lvlJc w:val="left"/>
      <w:pPr>
        <w:ind w:left="3600" w:hanging="360"/>
      </w:pPr>
      <w:rPr>
        <w:rFonts w:hint="default" w:ascii="Courier New" w:hAnsi="Courier New"/>
      </w:rPr>
    </w:lvl>
    <w:lvl w:ilvl="5" w:tplc="6A1C1026">
      <w:start w:val="1"/>
      <w:numFmt w:val="bullet"/>
      <w:lvlText w:val=""/>
      <w:lvlJc w:val="left"/>
      <w:pPr>
        <w:ind w:left="4320" w:hanging="360"/>
      </w:pPr>
      <w:rPr>
        <w:rFonts w:hint="default" w:ascii="Wingdings" w:hAnsi="Wingdings"/>
      </w:rPr>
    </w:lvl>
    <w:lvl w:ilvl="6" w:tplc="DBFC12CE">
      <w:start w:val="1"/>
      <w:numFmt w:val="bullet"/>
      <w:lvlText w:val=""/>
      <w:lvlJc w:val="left"/>
      <w:pPr>
        <w:ind w:left="5040" w:hanging="360"/>
      </w:pPr>
      <w:rPr>
        <w:rFonts w:hint="default" w:ascii="Symbol" w:hAnsi="Symbol"/>
      </w:rPr>
    </w:lvl>
    <w:lvl w:ilvl="7" w:tplc="CD9ECAB4">
      <w:start w:val="1"/>
      <w:numFmt w:val="bullet"/>
      <w:lvlText w:val="o"/>
      <w:lvlJc w:val="left"/>
      <w:pPr>
        <w:ind w:left="5760" w:hanging="360"/>
      </w:pPr>
      <w:rPr>
        <w:rFonts w:hint="default" w:ascii="Courier New" w:hAnsi="Courier New"/>
      </w:rPr>
    </w:lvl>
    <w:lvl w:ilvl="8" w:tplc="CFC2EA98">
      <w:start w:val="1"/>
      <w:numFmt w:val="bullet"/>
      <w:lvlText w:val=""/>
      <w:lvlJc w:val="left"/>
      <w:pPr>
        <w:ind w:left="6480" w:hanging="360"/>
      </w:pPr>
      <w:rPr>
        <w:rFonts w:hint="default" w:ascii="Wingdings" w:hAnsi="Wingdings"/>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hint="default" w:cs="Times New Roman"/>
      </w:rPr>
    </w:lvl>
    <w:lvl w:ilvl="1" w:tplc="5520320A">
      <w:start w:val="1"/>
      <w:numFmt w:val="bullet"/>
      <w:lvlText w:val=""/>
      <w:lvlJc w:val="left"/>
      <w:pPr>
        <w:tabs>
          <w:tab w:val="num" w:pos="1440"/>
        </w:tabs>
        <w:ind w:left="1440" w:hanging="360"/>
      </w:pPr>
      <w:rPr>
        <w:rFonts w:hint="default" w:ascii="Symbol" w:hAnsi="Symbol"/>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hint="default" w:cs="Times New Roman"/>
        <w:b w:val="0"/>
      </w:rPr>
    </w:lvl>
    <w:lvl w:ilvl="1" w:tplc="4D18E3A0">
      <w:start w:val="1"/>
      <w:numFmt w:val="bullet"/>
      <w:lvlText w:val="»"/>
      <w:lvlJc w:val="left"/>
      <w:pPr>
        <w:tabs>
          <w:tab w:val="num" w:pos="720"/>
        </w:tabs>
        <w:ind w:left="720" w:hanging="363"/>
      </w:pPr>
      <w:rPr>
        <w:rFonts w:hint="default" w:ascii="Arial" w:hAnsi="Arial"/>
        <w:b w:val="0"/>
      </w:rPr>
    </w:lvl>
    <w:lvl w:ilvl="2" w:tplc="A6B4D320">
      <w:start w:val="1"/>
      <w:numFmt w:val="decimal"/>
      <w:lvlText w:val="%3."/>
      <w:lvlJc w:val="left"/>
      <w:pPr>
        <w:tabs>
          <w:tab w:val="num" w:pos="2340"/>
        </w:tabs>
        <w:ind w:left="2340" w:hanging="360"/>
      </w:pPr>
      <w:rPr>
        <w:rFonts w:hint="default"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hint="default" w:ascii="Arial" w:hAnsi="Aria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hint="default" w:ascii="Arial" w:hAnsi="Arial"/>
      </w:rPr>
    </w:lvl>
    <w:lvl w:ilvl="1" w:tplc="04060003" w:tentative="1">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hint="default" w:ascii="Arial" w:hAnsi="Arial" w:cs="Arial"/>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hint="default" w:ascii="Arial" w:hAnsi="Arial"/>
      </w:rPr>
    </w:lvl>
    <w:lvl w:ilvl="1" w:tplc="04060003">
      <w:start w:val="1"/>
      <w:numFmt w:val="bullet"/>
      <w:lvlText w:val="o"/>
      <w:lvlJc w:val="left"/>
      <w:pPr>
        <w:tabs>
          <w:tab w:val="num" w:pos="1440"/>
        </w:tabs>
        <w:ind w:left="1440" w:hanging="360"/>
      </w:pPr>
      <w:rPr>
        <w:rFonts w:hint="default" w:ascii="Courier New" w:hAnsi="Courier New"/>
      </w:rPr>
    </w:lvl>
    <w:lvl w:ilvl="2" w:tplc="04060005" w:tentative="1">
      <w:start w:val="1"/>
      <w:numFmt w:val="bullet"/>
      <w:lvlText w:val=""/>
      <w:lvlJc w:val="left"/>
      <w:pPr>
        <w:tabs>
          <w:tab w:val="num" w:pos="2160"/>
        </w:tabs>
        <w:ind w:left="2160" w:hanging="360"/>
      </w:pPr>
      <w:rPr>
        <w:rFonts w:hint="default" w:ascii="Wingdings" w:hAnsi="Wingdings"/>
      </w:rPr>
    </w:lvl>
    <w:lvl w:ilvl="3" w:tplc="04060001" w:tentative="1">
      <w:start w:val="1"/>
      <w:numFmt w:val="bullet"/>
      <w:lvlText w:val=""/>
      <w:lvlJc w:val="left"/>
      <w:pPr>
        <w:tabs>
          <w:tab w:val="num" w:pos="2880"/>
        </w:tabs>
        <w:ind w:left="2880" w:hanging="360"/>
      </w:pPr>
      <w:rPr>
        <w:rFonts w:hint="default" w:ascii="Symbol" w:hAnsi="Symbol"/>
      </w:rPr>
    </w:lvl>
    <w:lvl w:ilvl="4" w:tplc="04060003" w:tentative="1">
      <w:start w:val="1"/>
      <w:numFmt w:val="bullet"/>
      <w:lvlText w:val="o"/>
      <w:lvlJc w:val="left"/>
      <w:pPr>
        <w:tabs>
          <w:tab w:val="num" w:pos="3600"/>
        </w:tabs>
        <w:ind w:left="3600" w:hanging="360"/>
      </w:pPr>
      <w:rPr>
        <w:rFonts w:hint="default" w:ascii="Courier New" w:hAnsi="Courier New"/>
      </w:rPr>
    </w:lvl>
    <w:lvl w:ilvl="5" w:tplc="04060005" w:tentative="1">
      <w:start w:val="1"/>
      <w:numFmt w:val="bullet"/>
      <w:lvlText w:val=""/>
      <w:lvlJc w:val="left"/>
      <w:pPr>
        <w:tabs>
          <w:tab w:val="num" w:pos="4320"/>
        </w:tabs>
        <w:ind w:left="4320" w:hanging="360"/>
      </w:pPr>
      <w:rPr>
        <w:rFonts w:hint="default" w:ascii="Wingdings" w:hAnsi="Wingdings"/>
      </w:rPr>
    </w:lvl>
    <w:lvl w:ilvl="6" w:tplc="04060001" w:tentative="1">
      <w:start w:val="1"/>
      <w:numFmt w:val="bullet"/>
      <w:lvlText w:val=""/>
      <w:lvlJc w:val="left"/>
      <w:pPr>
        <w:tabs>
          <w:tab w:val="num" w:pos="5040"/>
        </w:tabs>
        <w:ind w:left="5040" w:hanging="360"/>
      </w:pPr>
      <w:rPr>
        <w:rFonts w:hint="default" w:ascii="Symbol" w:hAnsi="Symbol"/>
      </w:rPr>
    </w:lvl>
    <w:lvl w:ilvl="7" w:tplc="04060003" w:tentative="1">
      <w:start w:val="1"/>
      <w:numFmt w:val="bullet"/>
      <w:lvlText w:val="o"/>
      <w:lvlJc w:val="left"/>
      <w:pPr>
        <w:tabs>
          <w:tab w:val="num" w:pos="5760"/>
        </w:tabs>
        <w:ind w:left="5760" w:hanging="360"/>
      </w:pPr>
      <w:rPr>
        <w:rFonts w:hint="default" w:ascii="Courier New" w:hAnsi="Courier New"/>
      </w:rPr>
    </w:lvl>
    <w:lvl w:ilvl="8" w:tplc="04060005" w:tentative="1">
      <w:start w:val="1"/>
      <w:numFmt w:val="bullet"/>
      <w:lvlText w:val=""/>
      <w:lvlJc w:val="left"/>
      <w:pPr>
        <w:tabs>
          <w:tab w:val="num" w:pos="6480"/>
        </w:tabs>
        <w:ind w:left="6480" w:hanging="360"/>
      </w:pPr>
      <w:rPr>
        <w:rFonts w:hint="default" w:ascii="Wingdings" w:hAnsi="Wingdings"/>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2" w15:restartNumberingAfterBreak="0">
    <w:nsid w:val="697E5FE0"/>
    <w:multiLevelType w:val="hybridMultilevel"/>
    <w:tmpl w:val="CABAEAC6"/>
    <w:lvl w:ilvl="0" w:tplc="725A5BE0">
      <w:start w:val="1"/>
      <w:numFmt w:val="decimal"/>
      <w:lvlText w:val="%1."/>
      <w:lvlJc w:val="left"/>
      <w:pPr>
        <w:ind w:left="101" w:hanging="351"/>
      </w:pPr>
      <w:rPr>
        <w:rFonts w:hint="default" w:ascii="Calibri" w:hAnsi="Calibri" w:eastAsia="Calibri" w:cs="Calibri"/>
        <w:w w:val="102"/>
        <w:sz w:val="19"/>
        <w:szCs w:val="19"/>
        <w:lang w:val="es-ES" w:eastAsia="en-US" w:bidi="ar-SA"/>
      </w:rPr>
    </w:lvl>
    <w:lvl w:ilvl="1" w:tplc="18AA8970">
      <w:start w:val="1"/>
      <w:numFmt w:val="lowerLetter"/>
      <w:lvlText w:val="%2."/>
      <w:lvlJc w:val="left"/>
      <w:pPr>
        <w:ind w:left="516" w:hanging="286"/>
        <w:jc w:val="right"/>
      </w:pPr>
      <w:rPr>
        <w:rFonts w:hint="default"/>
        <w:w w:val="102"/>
        <w:lang w:val="es-ES" w:eastAsia="en-US" w:bidi="ar-SA"/>
      </w:rPr>
    </w:lvl>
    <w:lvl w:ilvl="2" w:tplc="05027F62">
      <w:numFmt w:val="bullet"/>
      <w:lvlText w:val="•"/>
      <w:lvlJc w:val="left"/>
      <w:pPr>
        <w:ind w:left="984" w:hanging="286"/>
      </w:pPr>
      <w:rPr>
        <w:rFonts w:hint="default"/>
        <w:lang w:val="es-ES" w:eastAsia="en-US" w:bidi="ar-SA"/>
      </w:rPr>
    </w:lvl>
    <w:lvl w:ilvl="3" w:tplc="7408EEC6">
      <w:numFmt w:val="bullet"/>
      <w:lvlText w:val="•"/>
      <w:lvlJc w:val="left"/>
      <w:pPr>
        <w:ind w:left="1448" w:hanging="286"/>
      </w:pPr>
      <w:rPr>
        <w:rFonts w:hint="default"/>
        <w:lang w:val="es-ES" w:eastAsia="en-US" w:bidi="ar-SA"/>
      </w:rPr>
    </w:lvl>
    <w:lvl w:ilvl="4" w:tplc="EA263DF2">
      <w:numFmt w:val="bullet"/>
      <w:lvlText w:val="•"/>
      <w:lvlJc w:val="left"/>
      <w:pPr>
        <w:ind w:left="1913" w:hanging="286"/>
      </w:pPr>
      <w:rPr>
        <w:rFonts w:hint="default"/>
        <w:lang w:val="es-ES" w:eastAsia="en-US" w:bidi="ar-SA"/>
      </w:rPr>
    </w:lvl>
    <w:lvl w:ilvl="5" w:tplc="C42C4230">
      <w:numFmt w:val="bullet"/>
      <w:lvlText w:val="•"/>
      <w:lvlJc w:val="left"/>
      <w:pPr>
        <w:ind w:left="2377" w:hanging="286"/>
      </w:pPr>
      <w:rPr>
        <w:rFonts w:hint="default"/>
        <w:lang w:val="es-ES" w:eastAsia="en-US" w:bidi="ar-SA"/>
      </w:rPr>
    </w:lvl>
    <w:lvl w:ilvl="6" w:tplc="B1D4C5EE">
      <w:numFmt w:val="bullet"/>
      <w:lvlText w:val="•"/>
      <w:lvlJc w:val="left"/>
      <w:pPr>
        <w:ind w:left="2842" w:hanging="286"/>
      </w:pPr>
      <w:rPr>
        <w:rFonts w:hint="default"/>
        <w:lang w:val="es-ES" w:eastAsia="en-US" w:bidi="ar-SA"/>
      </w:rPr>
    </w:lvl>
    <w:lvl w:ilvl="7" w:tplc="E300FA60">
      <w:numFmt w:val="bullet"/>
      <w:lvlText w:val="•"/>
      <w:lvlJc w:val="left"/>
      <w:pPr>
        <w:ind w:left="3306" w:hanging="286"/>
      </w:pPr>
      <w:rPr>
        <w:rFonts w:hint="default"/>
        <w:lang w:val="es-ES" w:eastAsia="en-US" w:bidi="ar-SA"/>
      </w:rPr>
    </w:lvl>
    <w:lvl w:ilvl="8" w:tplc="FE745912">
      <w:numFmt w:val="bullet"/>
      <w:lvlText w:val="•"/>
      <w:lvlJc w:val="left"/>
      <w:pPr>
        <w:ind w:left="3771" w:hanging="286"/>
      </w:pPr>
      <w:rPr>
        <w:rFonts w:hint="default"/>
        <w:lang w:val="es-ES" w:eastAsia="en-US" w:bidi="ar-SA"/>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hint="default" w:ascii="Symbol" w:hAnsi="Symbol"/>
      </w:rPr>
    </w:lvl>
    <w:lvl w:ilvl="1" w:tplc="EDE27A34">
      <w:start w:val="1"/>
      <w:numFmt w:val="bullet"/>
      <w:lvlText w:val="o"/>
      <w:lvlJc w:val="left"/>
      <w:pPr>
        <w:ind w:left="1440" w:hanging="360"/>
      </w:pPr>
      <w:rPr>
        <w:rFonts w:hint="default" w:ascii="Courier New" w:hAnsi="Courier New"/>
      </w:rPr>
    </w:lvl>
    <w:lvl w:ilvl="2" w:tplc="A308153C">
      <w:start w:val="1"/>
      <w:numFmt w:val="bullet"/>
      <w:lvlText w:val=""/>
      <w:lvlJc w:val="left"/>
      <w:pPr>
        <w:ind w:left="2160" w:hanging="360"/>
      </w:pPr>
      <w:rPr>
        <w:rFonts w:hint="default" w:ascii="Wingdings" w:hAnsi="Wingdings"/>
      </w:rPr>
    </w:lvl>
    <w:lvl w:ilvl="3" w:tplc="E0B0626E">
      <w:start w:val="1"/>
      <w:numFmt w:val="bullet"/>
      <w:lvlText w:val=""/>
      <w:lvlJc w:val="left"/>
      <w:pPr>
        <w:ind w:left="2880" w:hanging="360"/>
      </w:pPr>
      <w:rPr>
        <w:rFonts w:hint="default" w:ascii="Symbol" w:hAnsi="Symbol"/>
      </w:rPr>
    </w:lvl>
    <w:lvl w:ilvl="4" w:tplc="6A908D0E">
      <w:start w:val="1"/>
      <w:numFmt w:val="bullet"/>
      <w:lvlText w:val="o"/>
      <w:lvlJc w:val="left"/>
      <w:pPr>
        <w:ind w:left="3600" w:hanging="360"/>
      </w:pPr>
      <w:rPr>
        <w:rFonts w:hint="default" w:ascii="Courier New" w:hAnsi="Courier New"/>
      </w:rPr>
    </w:lvl>
    <w:lvl w:ilvl="5" w:tplc="F182B01E">
      <w:start w:val="1"/>
      <w:numFmt w:val="bullet"/>
      <w:lvlText w:val=""/>
      <w:lvlJc w:val="left"/>
      <w:pPr>
        <w:ind w:left="4320" w:hanging="360"/>
      </w:pPr>
      <w:rPr>
        <w:rFonts w:hint="default" w:ascii="Wingdings" w:hAnsi="Wingdings"/>
      </w:rPr>
    </w:lvl>
    <w:lvl w:ilvl="6" w:tplc="FE00E4BA">
      <w:start w:val="1"/>
      <w:numFmt w:val="bullet"/>
      <w:lvlText w:val=""/>
      <w:lvlJc w:val="left"/>
      <w:pPr>
        <w:ind w:left="5040" w:hanging="360"/>
      </w:pPr>
      <w:rPr>
        <w:rFonts w:hint="default" w:ascii="Symbol" w:hAnsi="Symbol"/>
      </w:rPr>
    </w:lvl>
    <w:lvl w:ilvl="7" w:tplc="6DAA819E">
      <w:start w:val="1"/>
      <w:numFmt w:val="bullet"/>
      <w:lvlText w:val="o"/>
      <w:lvlJc w:val="left"/>
      <w:pPr>
        <w:ind w:left="5760" w:hanging="360"/>
      </w:pPr>
      <w:rPr>
        <w:rFonts w:hint="default" w:ascii="Courier New" w:hAnsi="Courier New"/>
      </w:rPr>
    </w:lvl>
    <w:lvl w:ilvl="8" w:tplc="18606676">
      <w:start w:val="1"/>
      <w:numFmt w:val="bullet"/>
      <w:lvlText w:val=""/>
      <w:lvlJc w:val="left"/>
      <w:pPr>
        <w:ind w:left="6480" w:hanging="360"/>
      </w:pPr>
      <w:rPr>
        <w:rFonts w:hint="default" w:ascii="Wingdings" w:hAnsi="Wingdings"/>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hint="default" w:ascii="Symbol" w:hAnsi="Symbol"/>
      </w:rPr>
    </w:lvl>
    <w:lvl w:ilvl="1" w:tplc="4802EE32">
      <w:numFmt w:val="bullet"/>
      <w:lvlText w:val="•"/>
      <w:lvlJc w:val="left"/>
      <w:pPr>
        <w:ind w:left="1440" w:hanging="360"/>
      </w:pPr>
      <w:rPr>
        <w:rFonts w:hint="default" w:ascii="Arial" w:hAnsi="Arial" w:eastAsia="Times New Roman"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0762006">
    <w:abstractNumId w:val="1"/>
  </w:num>
  <w:num w:numId="2" w16cid:durableId="1781678411">
    <w:abstractNumId w:val="1"/>
  </w:num>
  <w:num w:numId="3" w16cid:durableId="1572736149">
    <w:abstractNumId w:val="1"/>
  </w:num>
  <w:num w:numId="4" w16cid:durableId="1769933265">
    <w:abstractNumId w:val="1"/>
  </w:num>
  <w:num w:numId="5" w16cid:durableId="1198737775">
    <w:abstractNumId w:val="1"/>
  </w:num>
  <w:num w:numId="6" w16cid:durableId="1077360122">
    <w:abstractNumId w:val="1"/>
  </w:num>
  <w:num w:numId="7" w16cid:durableId="1071192960">
    <w:abstractNumId w:val="1"/>
  </w:num>
  <w:num w:numId="8" w16cid:durableId="20324462">
    <w:abstractNumId w:val="1"/>
  </w:num>
  <w:num w:numId="9" w16cid:durableId="73284272">
    <w:abstractNumId w:val="1"/>
  </w:num>
  <w:num w:numId="10" w16cid:durableId="1973901045">
    <w:abstractNumId w:val="57"/>
  </w:num>
  <w:num w:numId="11" w16cid:durableId="558904086">
    <w:abstractNumId w:val="49"/>
  </w:num>
  <w:num w:numId="12" w16cid:durableId="1589002597">
    <w:abstractNumId w:val="13"/>
  </w:num>
  <w:num w:numId="13" w16cid:durableId="822161035">
    <w:abstractNumId w:val="45"/>
  </w:num>
  <w:num w:numId="14" w16cid:durableId="287395243">
    <w:abstractNumId w:val="37"/>
  </w:num>
  <w:num w:numId="15" w16cid:durableId="1428503454">
    <w:abstractNumId w:val="34"/>
  </w:num>
  <w:num w:numId="16" w16cid:durableId="59259064">
    <w:abstractNumId w:val="53"/>
  </w:num>
  <w:num w:numId="17" w16cid:durableId="659429418">
    <w:abstractNumId w:val="5"/>
  </w:num>
  <w:num w:numId="18" w16cid:durableId="596328235">
    <w:abstractNumId w:val="11"/>
  </w:num>
  <w:num w:numId="19" w16cid:durableId="2073693782">
    <w:abstractNumId w:val="17"/>
  </w:num>
  <w:num w:numId="20" w16cid:durableId="1335572480">
    <w:abstractNumId w:val="8"/>
  </w:num>
  <w:num w:numId="21" w16cid:durableId="157113661">
    <w:abstractNumId w:val="43"/>
  </w:num>
  <w:num w:numId="22" w16cid:durableId="1305694793">
    <w:abstractNumId w:val="33"/>
  </w:num>
  <w:num w:numId="23" w16cid:durableId="670840789">
    <w:abstractNumId w:val="42"/>
  </w:num>
  <w:num w:numId="24" w16cid:durableId="1759398020">
    <w:abstractNumId w:val="29"/>
  </w:num>
  <w:num w:numId="25" w16cid:durableId="1037007402">
    <w:abstractNumId w:val="15"/>
  </w:num>
  <w:num w:numId="26" w16cid:durableId="877939461">
    <w:abstractNumId w:val="41"/>
  </w:num>
  <w:num w:numId="27" w16cid:durableId="114494375">
    <w:abstractNumId w:val="44"/>
  </w:num>
  <w:num w:numId="28" w16cid:durableId="1092776945">
    <w:abstractNumId w:val="18"/>
  </w:num>
  <w:num w:numId="29" w16cid:durableId="922374068">
    <w:abstractNumId w:val="50"/>
  </w:num>
  <w:num w:numId="30" w16cid:durableId="1462456192">
    <w:abstractNumId w:val="10"/>
  </w:num>
  <w:num w:numId="31" w16cid:durableId="588271083">
    <w:abstractNumId w:val="40"/>
  </w:num>
  <w:num w:numId="32" w16cid:durableId="72433053">
    <w:abstractNumId w:val="47"/>
  </w:num>
  <w:num w:numId="33" w16cid:durableId="925648444">
    <w:abstractNumId w:val="0"/>
  </w:num>
  <w:num w:numId="34" w16cid:durableId="514150932">
    <w:abstractNumId w:val="39"/>
  </w:num>
  <w:num w:numId="35" w16cid:durableId="1239361258">
    <w:abstractNumId w:val="38"/>
  </w:num>
  <w:num w:numId="36" w16cid:durableId="1312370510">
    <w:abstractNumId w:val="22"/>
  </w:num>
  <w:num w:numId="37" w16cid:durableId="896815971">
    <w:abstractNumId w:val="28"/>
  </w:num>
  <w:num w:numId="38" w16cid:durableId="628825663">
    <w:abstractNumId w:val="56"/>
  </w:num>
  <w:num w:numId="39" w16cid:durableId="2066103705">
    <w:abstractNumId w:val="2"/>
  </w:num>
  <w:num w:numId="40" w16cid:durableId="1922643356">
    <w:abstractNumId w:val="6"/>
  </w:num>
  <w:num w:numId="41" w16cid:durableId="1341355430">
    <w:abstractNumId w:val="32"/>
  </w:num>
  <w:num w:numId="42" w16cid:durableId="26567794">
    <w:abstractNumId w:val="26"/>
  </w:num>
  <w:num w:numId="43" w16cid:durableId="1497839889">
    <w:abstractNumId w:val="25"/>
  </w:num>
  <w:num w:numId="44" w16cid:durableId="589973809">
    <w:abstractNumId w:val="24"/>
  </w:num>
  <w:num w:numId="45" w16cid:durableId="1535774892">
    <w:abstractNumId w:val="54"/>
  </w:num>
  <w:num w:numId="46" w16cid:durableId="730078034">
    <w:abstractNumId w:val="35"/>
  </w:num>
  <w:num w:numId="47" w16cid:durableId="1383165601">
    <w:abstractNumId w:val="46"/>
  </w:num>
  <w:num w:numId="48" w16cid:durableId="1130247600">
    <w:abstractNumId w:val="21"/>
  </w:num>
  <w:num w:numId="49" w16cid:durableId="259727015">
    <w:abstractNumId w:val="14"/>
  </w:num>
  <w:num w:numId="50" w16cid:durableId="471676716">
    <w:abstractNumId w:val="4"/>
  </w:num>
  <w:num w:numId="51" w16cid:durableId="11808924">
    <w:abstractNumId w:val="55"/>
  </w:num>
  <w:num w:numId="52" w16cid:durableId="1168444970">
    <w:abstractNumId w:val="31"/>
  </w:num>
  <w:num w:numId="53" w16cid:durableId="637879892">
    <w:abstractNumId w:val="23"/>
  </w:num>
  <w:num w:numId="54" w16cid:durableId="1191183654">
    <w:abstractNumId w:val="51"/>
  </w:num>
  <w:num w:numId="55" w16cid:durableId="1119954521">
    <w:abstractNumId w:val="16"/>
  </w:num>
  <w:num w:numId="56" w16cid:durableId="966158511">
    <w:abstractNumId w:val="30"/>
  </w:num>
  <w:num w:numId="57" w16cid:durableId="359746213">
    <w:abstractNumId w:val="12"/>
  </w:num>
  <w:num w:numId="58" w16cid:durableId="1030497316">
    <w:abstractNumId w:val="48"/>
  </w:num>
  <w:num w:numId="59" w16cid:durableId="1161653931">
    <w:abstractNumId w:val="20"/>
  </w:num>
  <w:num w:numId="60" w16cid:durableId="1409576924">
    <w:abstractNumId w:val="19"/>
  </w:num>
  <w:num w:numId="61" w16cid:durableId="1015809821">
    <w:abstractNumId w:val="7"/>
  </w:num>
  <w:num w:numId="62" w16cid:durableId="95294962">
    <w:abstractNumId w:val="27"/>
  </w:num>
  <w:num w:numId="63" w16cid:durableId="286742995">
    <w:abstractNumId w:val="9"/>
  </w:num>
  <w:num w:numId="64" w16cid:durableId="220873206">
    <w:abstractNumId w:val="36"/>
  </w:num>
  <w:num w:numId="65" w16cid:durableId="455410839">
    <w:abstractNumId w:val="1"/>
  </w:num>
  <w:num w:numId="66" w16cid:durableId="1092775424">
    <w:abstractNumId w:val="1"/>
  </w:num>
  <w:num w:numId="67" w16cid:durableId="1299534974">
    <w:abstractNumId w:val="1"/>
  </w:num>
  <w:num w:numId="68" w16cid:durableId="632516922">
    <w:abstractNumId w:val="1"/>
  </w:num>
  <w:num w:numId="69" w16cid:durableId="1011571379">
    <w:abstractNumId w:val="1"/>
  </w:num>
  <w:num w:numId="70" w16cid:durableId="1067262797">
    <w:abstractNumId w:val="1"/>
  </w:num>
  <w:num w:numId="71" w16cid:durableId="410129205">
    <w:abstractNumId w:val="1"/>
  </w:num>
  <w:num w:numId="72" w16cid:durableId="88939686">
    <w:abstractNumId w:val="52"/>
  </w:num>
  <w:num w:numId="73" w16cid:durableId="824787202">
    <w:abstractNumId w:val="3"/>
  </w:num>
  <w:numIdMacAtCleanup w:val="6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229"/>
    <w:rsid w:val="0003513A"/>
    <w:rsid w:val="000358DC"/>
    <w:rsid w:val="00036D59"/>
    <w:rsid w:val="00040934"/>
    <w:rsid w:val="00042D64"/>
    <w:rsid w:val="000547F7"/>
    <w:rsid w:val="0005752D"/>
    <w:rsid w:val="00060DF8"/>
    <w:rsid w:val="00062CCA"/>
    <w:rsid w:val="00063867"/>
    <w:rsid w:val="000672F9"/>
    <w:rsid w:val="00073BF3"/>
    <w:rsid w:val="00077D14"/>
    <w:rsid w:val="00085D78"/>
    <w:rsid w:val="00092310"/>
    <w:rsid w:val="00095102"/>
    <w:rsid w:val="00097ECB"/>
    <w:rsid w:val="000A1B27"/>
    <w:rsid w:val="000A25CD"/>
    <w:rsid w:val="000A2E27"/>
    <w:rsid w:val="000A3366"/>
    <w:rsid w:val="000B1748"/>
    <w:rsid w:val="000B1D7B"/>
    <w:rsid w:val="000B438B"/>
    <w:rsid w:val="000C3611"/>
    <w:rsid w:val="000C4FED"/>
    <w:rsid w:val="000C5C39"/>
    <w:rsid w:val="000C6F2C"/>
    <w:rsid w:val="000D68FF"/>
    <w:rsid w:val="000E2F9D"/>
    <w:rsid w:val="000E6FF3"/>
    <w:rsid w:val="000F079C"/>
    <w:rsid w:val="000F085B"/>
    <w:rsid w:val="000F270D"/>
    <w:rsid w:val="000F368A"/>
    <w:rsid w:val="000F4FF4"/>
    <w:rsid w:val="00102844"/>
    <w:rsid w:val="00104AC0"/>
    <w:rsid w:val="00105BC4"/>
    <w:rsid w:val="00106BA6"/>
    <w:rsid w:val="0010795E"/>
    <w:rsid w:val="00120084"/>
    <w:rsid w:val="00120BE9"/>
    <w:rsid w:val="00120C7D"/>
    <w:rsid w:val="001277B1"/>
    <w:rsid w:val="00127BD2"/>
    <w:rsid w:val="001319C3"/>
    <w:rsid w:val="00132503"/>
    <w:rsid w:val="00135747"/>
    <w:rsid w:val="001379E4"/>
    <w:rsid w:val="00141811"/>
    <w:rsid w:val="00141F35"/>
    <w:rsid w:val="00142DFA"/>
    <w:rsid w:val="0015126B"/>
    <w:rsid w:val="00152DDE"/>
    <w:rsid w:val="001534EC"/>
    <w:rsid w:val="001563E3"/>
    <w:rsid w:val="00157129"/>
    <w:rsid w:val="001602F8"/>
    <w:rsid w:val="0016125D"/>
    <w:rsid w:val="00161DBC"/>
    <w:rsid w:val="0016510B"/>
    <w:rsid w:val="001658B8"/>
    <w:rsid w:val="00174610"/>
    <w:rsid w:val="00175D39"/>
    <w:rsid w:val="00187BF4"/>
    <w:rsid w:val="00191291"/>
    <w:rsid w:val="00191329"/>
    <w:rsid w:val="001920A7"/>
    <w:rsid w:val="00192FB5"/>
    <w:rsid w:val="001952D3"/>
    <w:rsid w:val="0019532D"/>
    <w:rsid w:val="00195F2F"/>
    <w:rsid w:val="001A1F31"/>
    <w:rsid w:val="001A27A9"/>
    <w:rsid w:val="001A3C34"/>
    <w:rsid w:val="001A49E8"/>
    <w:rsid w:val="001A5258"/>
    <w:rsid w:val="001A7BD9"/>
    <w:rsid w:val="001B0B20"/>
    <w:rsid w:val="001B1304"/>
    <w:rsid w:val="001B706D"/>
    <w:rsid w:val="001C4D45"/>
    <w:rsid w:val="001C6C3E"/>
    <w:rsid w:val="001C74AB"/>
    <w:rsid w:val="001D3C70"/>
    <w:rsid w:val="001D60B3"/>
    <w:rsid w:val="001E0447"/>
    <w:rsid w:val="001E16CC"/>
    <w:rsid w:val="001E2D6C"/>
    <w:rsid w:val="001E6324"/>
    <w:rsid w:val="001E7301"/>
    <w:rsid w:val="001F123A"/>
    <w:rsid w:val="001F16C2"/>
    <w:rsid w:val="001F3CC1"/>
    <w:rsid w:val="001F5B0C"/>
    <w:rsid w:val="001F746A"/>
    <w:rsid w:val="001F77D5"/>
    <w:rsid w:val="00200E85"/>
    <w:rsid w:val="0020161B"/>
    <w:rsid w:val="002027F1"/>
    <w:rsid w:val="002045B0"/>
    <w:rsid w:val="002066AC"/>
    <w:rsid w:val="00207299"/>
    <w:rsid w:val="00211171"/>
    <w:rsid w:val="00216AA4"/>
    <w:rsid w:val="0021D6F9"/>
    <w:rsid w:val="00223084"/>
    <w:rsid w:val="00223181"/>
    <w:rsid w:val="00224829"/>
    <w:rsid w:val="00225753"/>
    <w:rsid w:val="002269FE"/>
    <w:rsid w:val="00227923"/>
    <w:rsid w:val="00230B26"/>
    <w:rsid w:val="00234DA8"/>
    <w:rsid w:val="002360FC"/>
    <w:rsid w:val="00236DF3"/>
    <w:rsid w:val="00236EAB"/>
    <w:rsid w:val="0023785C"/>
    <w:rsid w:val="002435DF"/>
    <w:rsid w:val="00245421"/>
    <w:rsid w:val="00245CE2"/>
    <w:rsid w:val="00246185"/>
    <w:rsid w:val="00250748"/>
    <w:rsid w:val="00250EB3"/>
    <w:rsid w:val="00254A52"/>
    <w:rsid w:val="002553C7"/>
    <w:rsid w:val="002572B7"/>
    <w:rsid w:val="00257C31"/>
    <w:rsid w:val="00263496"/>
    <w:rsid w:val="00264B24"/>
    <w:rsid w:val="0026674C"/>
    <w:rsid w:val="00275233"/>
    <w:rsid w:val="00280C6B"/>
    <w:rsid w:val="002904AC"/>
    <w:rsid w:val="002925FD"/>
    <w:rsid w:val="00292BE6"/>
    <w:rsid w:val="00293F8F"/>
    <w:rsid w:val="002A0C17"/>
    <w:rsid w:val="002B0218"/>
    <w:rsid w:val="002B119F"/>
    <w:rsid w:val="002B203D"/>
    <w:rsid w:val="002B39C4"/>
    <w:rsid w:val="002B6F85"/>
    <w:rsid w:val="002B7EE1"/>
    <w:rsid w:val="002C0BC9"/>
    <w:rsid w:val="002C3575"/>
    <w:rsid w:val="002C7B89"/>
    <w:rsid w:val="002D0F97"/>
    <w:rsid w:val="002D1A68"/>
    <w:rsid w:val="002D3109"/>
    <w:rsid w:val="002D3B45"/>
    <w:rsid w:val="002D62CD"/>
    <w:rsid w:val="002F5586"/>
    <w:rsid w:val="003036A2"/>
    <w:rsid w:val="00306C5A"/>
    <w:rsid w:val="003113D2"/>
    <w:rsid w:val="0031249D"/>
    <w:rsid w:val="00314DEF"/>
    <w:rsid w:val="00316AD0"/>
    <w:rsid w:val="003212F3"/>
    <w:rsid w:val="0032141A"/>
    <w:rsid w:val="00323B45"/>
    <w:rsid w:val="003266A9"/>
    <w:rsid w:val="0033279A"/>
    <w:rsid w:val="00333053"/>
    <w:rsid w:val="00333358"/>
    <w:rsid w:val="00335661"/>
    <w:rsid w:val="00341083"/>
    <w:rsid w:val="003423B0"/>
    <w:rsid w:val="00343F5C"/>
    <w:rsid w:val="003461DC"/>
    <w:rsid w:val="00347193"/>
    <w:rsid w:val="0035614B"/>
    <w:rsid w:val="00360516"/>
    <w:rsid w:val="003645A6"/>
    <w:rsid w:val="00366414"/>
    <w:rsid w:val="003666D9"/>
    <w:rsid w:val="00370E7A"/>
    <w:rsid w:val="003715CE"/>
    <w:rsid w:val="003716BA"/>
    <w:rsid w:val="00374E18"/>
    <w:rsid w:val="00377947"/>
    <w:rsid w:val="00382F22"/>
    <w:rsid w:val="00387CC4"/>
    <w:rsid w:val="003906D7"/>
    <w:rsid w:val="00391959"/>
    <w:rsid w:val="003937DF"/>
    <w:rsid w:val="0039398C"/>
    <w:rsid w:val="00394621"/>
    <w:rsid w:val="00395510"/>
    <w:rsid w:val="003962AC"/>
    <w:rsid w:val="003A502F"/>
    <w:rsid w:val="003A51DE"/>
    <w:rsid w:val="003A6AD3"/>
    <w:rsid w:val="003B2A29"/>
    <w:rsid w:val="003B51DD"/>
    <w:rsid w:val="003C7269"/>
    <w:rsid w:val="003D13AE"/>
    <w:rsid w:val="003D172C"/>
    <w:rsid w:val="003E129D"/>
    <w:rsid w:val="003E49C2"/>
    <w:rsid w:val="003E690E"/>
    <w:rsid w:val="003F03A8"/>
    <w:rsid w:val="003F0893"/>
    <w:rsid w:val="003F0DB2"/>
    <w:rsid w:val="003F4D68"/>
    <w:rsid w:val="004014EF"/>
    <w:rsid w:val="0040208C"/>
    <w:rsid w:val="00403050"/>
    <w:rsid w:val="00403B1A"/>
    <w:rsid w:val="0040434C"/>
    <w:rsid w:val="00404A93"/>
    <w:rsid w:val="0041369D"/>
    <w:rsid w:val="00416818"/>
    <w:rsid w:val="00420D11"/>
    <w:rsid w:val="00427C74"/>
    <w:rsid w:val="00433F2D"/>
    <w:rsid w:val="00435DDD"/>
    <w:rsid w:val="0043614F"/>
    <w:rsid w:val="00436A6A"/>
    <w:rsid w:val="004412CB"/>
    <w:rsid w:val="00442634"/>
    <w:rsid w:val="00443A10"/>
    <w:rsid w:val="00447234"/>
    <w:rsid w:val="00450106"/>
    <w:rsid w:val="004519EC"/>
    <w:rsid w:val="00461C7E"/>
    <w:rsid w:val="00461C8E"/>
    <w:rsid w:val="00463C02"/>
    <w:rsid w:val="00464381"/>
    <w:rsid w:val="0047467E"/>
    <w:rsid w:val="0048166B"/>
    <w:rsid w:val="00484D28"/>
    <w:rsid w:val="00485DE2"/>
    <w:rsid w:val="00493AD1"/>
    <w:rsid w:val="00493D12"/>
    <w:rsid w:val="004970B2"/>
    <w:rsid w:val="00497E58"/>
    <w:rsid w:val="004A0ABA"/>
    <w:rsid w:val="004A1027"/>
    <w:rsid w:val="004A5336"/>
    <w:rsid w:val="004B0DD6"/>
    <w:rsid w:val="004B1EE0"/>
    <w:rsid w:val="004B5A37"/>
    <w:rsid w:val="004B6367"/>
    <w:rsid w:val="004C3B30"/>
    <w:rsid w:val="004C59E0"/>
    <w:rsid w:val="004C5E5E"/>
    <w:rsid w:val="004C6667"/>
    <w:rsid w:val="004D1DE7"/>
    <w:rsid w:val="004D75ED"/>
    <w:rsid w:val="004E3B20"/>
    <w:rsid w:val="004E430F"/>
    <w:rsid w:val="004E4E16"/>
    <w:rsid w:val="004E5B4E"/>
    <w:rsid w:val="004E6E14"/>
    <w:rsid w:val="004F21A3"/>
    <w:rsid w:val="004F2D60"/>
    <w:rsid w:val="004F2D9C"/>
    <w:rsid w:val="00500D1E"/>
    <w:rsid w:val="00501F9B"/>
    <w:rsid w:val="0050249A"/>
    <w:rsid w:val="00503745"/>
    <w:rsid w:val="00506123"/>
    <w:rsid w:val="005118C8"/>
    <w:rsid w:val="005140F3"/>
    <w:rsid w:val="00514874"/>
    <w:rsid w:val="0053076C"/>
    <w:rsid w:val="0053322D"/>
    <w:rsid w:val="00537DF4"/>
    <w:rsid w:val="00545C60"/>
    <w:rsid w:val="00546722"/>
    <w:rsid w:val="00546B8F"/>
    <w:rsid w:val="005515FF"/>
    <w:rsid w:val="00551C65"/>
    <w:rsid w:val="00555148"/>
    <w:rsid w:val="005554A5"/>
    <w:rsid w:val="005610E2"/>
    <w:rsid w:val="00563ED7"/>
    <w:rsid w:val="005655C6"/>
    <w:rsid w:val="00567DE2"/>
    <w:rsid w:val="00567F25"/>
    <w:rsid w:val="00572C41"/>
    <w:rsid w:val="00574877"/>
    <w:rsid w:val="0058167B"/>
    <w:rsid w:val="00583469"/>
    <w:rsid w:val="00583977"/>
    <w:rsid w:val="005848EF"/>
    <w:rsid w:val="0059102F"/>
    <w:rsid w:val="005952AF"/>
    <w:rsid w:val="005971A3"/>
    <w:rsid w:val="005A0D0B"/>
    <w:rsid w:val="005A112E"/>
    <w:rsid w:val="005A3D03"/>
    <w:rsid w:val="005A4C62"/>
    <w:rsid w:val="005A4F0F"/>
    <w:rsid w:val="005B1DAD"/>
    <w:rsid w:val="005B2764"/>
    <w:rsid w:val="005B341E"/>
    <w:rsid w:val="005B3492"/>
    <w:rsid w:val="005B4EBF"/>
    <w:rsid w:val="005B6439"/>
    <w:rsid w:val="005C0041"/>
    <w:rsid w:val="005C3D9D"/>
    <w:rsid w:val="005C45A9"/>
    <w:rsid w:val="005D1A30"/>
    <w:rsid w:val="005D54EE"/>
    <w:rsid w:val="005E7DBA"/>
    <w:rsid w:val="005F2A18"/>
    <w:rsid w:val="005F3D93"/>
    <w:rsid w:val="005F76AD"/>
    <w:rsid w:val="006001BC"/>
    <w:rsid w:val="0060435E"/>
    <w:rsid w:val="00605597"/>
    <w:rsid w:val="006071B3"/>
    <w:rsid w:val="006167C8"/>
    <w:rsid w:val="00616B27"/>
    <w:rsid w:val="00627110"/>
    <w:rsid w:val="00634BC1"/>
    <w:rsid w:val="00654A9A"/>
    <w:rsid w:val="00671D07"/>
    <w:rsid w:val="00673B30"/>
    <w:rsid w:val="00677919"/>
    <w:rsid w:val="00682714"/>
    <w:rsid w:val="00684792"/>
    <w:rsid w:val="006849DA"/>
    <w:rsid w:val="0069152D"/>
    <w:rsid w:val="00695365"/>
    <w:rsid w:val="006961AB"/>
    <w:rsid w:val="006A201F"/>
    <w:rsid w:val="006A2E20"/>
    <w:rsid w:val="006B32C9"/>
    <w:rsid w:val="006B32D8"/>
    <w:rsid w:val="006B7B97"/>
    <w:rsid w:val="006B7C44"/>
    <w:rsid w:val="006C173D"/>
    <w:rsid w:val="006C3B78"/>
    <w:rsid w:val="006C6364"/>
    <w:rsid w:val="006D297E"/>
    <w:rsid w:val="006D3283"/>
    <w:rsid w:val="006D33D2"/>
    <w:rsid w:val="006D4077"/>
    <w:rsid w:val="006D614B"/>
    <w:rsid w:val="006D72ED"/>
    <w:rsid w:val="006E0E80"/>
    <w:rsid w:val="006E5DD6"/>
    <w:rsid w:val="006F0257"/>
    <w:rsid w:val="006F1586"/>
    <w:rsid w:val="006F1A94"/>
    <w:rsid w:val="006F376D"/>
    <w:rsid w:val="006F53B9"/>
    <w:rsid w:val="006F6872"/>
    <w:rsid w:val="006F74BF"/>
    <w:rsid w:val="00707709"/>
    <w:rsid w:val="007101D0"/>
    <w:rsid w:val="0071080D"/>
    <w:rsid w:val="007111BF"/>
    <w:rsid w:val="00713BB3"/>
    <w:rsid w:val="007159D7"/>
    <w:rsid w:val="00717266"/>
    <w:rsid w:val="00725F08"/>
    <w:rsid w:val="007313A0"/>
    <w:rsid w:val="00731E07"/>
    <w:rsid w:val="00731F25"/>
    <w:rsid w:val="007334B8"/>
    <w:rsid w:val="00736D43"/>
    <w:rsid w:val="00742B65"/>
    <w:rsid w:val="00742BF6"/>
    <w:rsid w:val="00746756"/>
    <w:rsid w:val="00746F23"/>
    <w:rsid w:val="00753198"/>
    <w:rsid w:val="00754490"/>
    <w:rsid w:val="0075768F"/>
    <w:rsid w:val="00760412"/>
    <w:rsid w:val="00762830"/>
    <w:rsid w:val="00762CCF"/>
    <w:rsid w:val="00765DBA"/>
    <w:rsid w:val="00766F9C"/>
    <w:rsid w:val="00772BF3"/>
    <w:rsid w:val="00775216"/>
    <w:rsid w:val="00777A3E"/>
    <w:rsid w:val="00780B46"/>
    <w:rsid w:val="00784FAB"/>
    <w:rsid w:val="00786C51"/>
    <w:rsid w:val="007D003F"/>
    <w:rsid w:val="007E17A7"/>
    <w:rsid w:val="007E193A"/>
    <w:rsid w:val="007E4FD4"/>
    <w:rsid w:val="007E643A"/>
    <w:rsid w:val="007F1A25"/>
    <w:rsid w:val="007F301E"/>
    <w:rsid w:val="007F3440"/>
    <w:rsid w:val="0080204B"/>
    <w:rsid w:val="008066EC"/>
    <w:rsid w:val="00810712"/>
    <w:rsid w:val="008119CB"/>
    <w:rsid w:val="008161F3"/>
    <w:rsid w:val="00820E2B"/>
    <w:rsid w:val="00821525"/>
    <w:rsid w:val="008330A3"/>
    <w:rsid w:val="00841E37"/>
    <w:rsid w:val="00842D4B"/>
    <w:rsid w:val="00842FD6"/>
    <w:rsid w:val="00847470"/>
    <w:rsid w:val="00847903"/>
    <w:rsid w:val="008506F1"/>
    <w:rsid w:val="00860A12"/>
    <w:rsid w:val="00866263"/>
    <w:rsid w:val="008739C0"/>
    <w:rsid w:val="00874495"/>
    <w:rsid w:val="00876341"/>
    <w:rsid w:val="00876540"/>
    <w:rsid w:val="00882178"/>
    <w:rsid w:val="008857D0"/>
    <w:rsid w:val="00886607"/>
    <w:rsid w:val="0089296F"/>
    <w:rsid w:val="008929DC"/>
    <w:rsid w:val="00892A0F"/>
    <w:rsid w:val="0089479F"/>
    <w:rsid w:val="00895164"/>
    <w:rsid w:val="008A05ED"/>
    <w:rsid w:val="008A3057"/>
    <w:rsid w:val="008B01E4"/>
    <w:rsid w:val="008B5BF8"/>
    <w:rsid w:val="008B6504"/>
    <w:rsid w:val="008C1D50"/>
    <w:rsid w:val="008C5496"/>
    <w:rsid w:val="008C6EC9"/>
    <w:rsid w:val="008C7560"/>
    <w:rsid w:val="008D18DE"/>
    <w:rsid w:val="008D2511"/>
    <w:rsid w:val="008D3A53"/>
    <w:rsid w:val="008D49ED"/>
    <w:rsid w:val="008D4FE9"/>
    <w:rsid w:val="008E0737"/>
    <w:rsid w:val="008E1751"/>
    <w:rsid w:val="008F3297"/>
    <w:rsid w:val="008F794F"/>
    <w:rsid w:val="0090110E"/>
    <w:rsid w:val="00901694"/>
    <w:rsid w:val="0090374F"/>
    <w:rsid w:val="00904955"/>
    <w:rsid w:val="00905228"/>
    <w:rsid w:val="0090725A"/>
    <w:rsid w:val="009073DA"/>
    <w:rsid w:val="009073DB"/>
    <w:rsid w:val="009128F1"/>
    <w:rsid w:val="009300CE"/>
    <w:rsid w:val="00930EAE"/>
    <w:rsid w:val="00934A60"/>
    <w:rsid w:val="00936F3B"/>
    <w:rsid w:val="00943DF0"/>
    <w:rsid w:val="0094479E"/>
    <w:rsid w:val="00946A63"/>
    <w:rsid w:val="0095332D"/>
    <w:rsid w:val="009562C9"/>
    <w:rsid w:val="00957DEB"/>
    <w:rsid w:val="00965CB5"/>
    <w:rsid w:val="009715D9"/>
    <w:rsid w:val="00972789"/>
    <w:rsid w:val="009739D1"/>
    <w:rsid w:val="009739DD"/>
    <w:rsid w:val="00975A43"/>
    <w:rsid w:val="00981DB2"/>
    <w:rsid w:val="00984517"/>
    <w:rsid w:val="00984BAA"/>
    <w:rsid w:val="00986F61"/>
    <w:rsid w:val="0099309D"/>
    <w:rsid w:val="00996463"/>
    <w:rsid w:val="00996636"/>
    <w:rsid w:val="00997D13"/>
    <w:rsid w:val="009A73CA"/>
    <w:rsid w:val="009A7972"/>
    <w:rsid w:val="009B3763"/>
    <w:rsid w:val="009C71BB"/>
    <w:rsid w:val="009D07D7"/>
    <w:rsid w:val="009D23D7"/>
    <w:rsid w:val="009D3C93"/>
    <w:rsid w:val="009E13CB"/>
    <w:rsid w:val="009E30DD"/>
    <w:rsid w:val="009E6069"/>
    <w:rsid w:val="009E6E94"/>
    <w:rsid w:val="009F46D3"/>
    <w:rsid w:val="009F5C95"/>
    <w:rsid w:val="009F69A0"/>
    <w:rsid w:val="00A01BD7"/>
    <w:rsid w:val="00A02CF1"/>
    <w:rsid w:val="00A02D05"/>
    <w:rsid w:val="00A039A7"/>
    <w:rsid w:val="00A05165"/>
    <w:rsid w:val="00A06672"/>
    <w:rsid w:val="00A10223"/>
    <w:rsid w:val="00A105B0"/>
    <w:rsid w:val="00A15A5E"/>
    <w:rsid w:val="00A17260"/>
    <w:rsid w:val="00A23250"/>
    <w:rsid w:val="00A254A7"/>
    <w:rsid w:val="00A27B16"/>
    <w:rsid w:val="00A306D4"/>
    <w:rsid w:val="00A3096B"/>
    <w:rsid w:val="00A31046"/>
    <w:rsid w:val="00A31481"/>
    <w:rsid w:val="00A374AB"/>
    <w:rsid w:val="00A41BE7"/>
    <w:rsid w:val="00A423AF"/>
    <w:rsid w:val="00A43D73"/>
    <w:rsid w:val="00A479B3"/>
    <w:rsid w:val="00A540D5"/>
    <w:rsid w:val="00A5708B"/>
    <w:rsid w:val="00A61936"/>
    <w:rsid w:val="00A61F1D"/>
    <w:rsid w:val="00A63D23"/>
    <w:rsid w:val="00A648CF"/>
    <w:rsid w:val="00A66CE0"/>
    <w:rsid w:val="00A715A4"/>
    <w:rsid w:val="00A72568"/>
    <w:rsid w:val="00A76DD8"/>
    <w:rsid w:val="00A84B4F"/>
    <w:rsid w:val="00A84DED"/>
    <w:rsid w:val="00A90EDF"/>
    <w:rsid w:val="00A921F8"/>
    <w:rsid w:val="00A9431A"/>
    <w:rsid w:val="00AA76E2"/>
    <w:rsid w:val="00AB160C"/>
    <w:rsid w:val="00AB3DE4"/>
    <w:rsid w:val="00AC00A2"/>
    <w:rsid w:val="00AC142F"/>
    <w:rsid w:val="00AC166A"/>
    <w:rsid w:val="00AC1DB6"/>
    <w:rsid w:val="00AC479B"/>
    <w:rsid w:val="00AC4E76"/>
    <w:rsid w:val="00AD2987"/>
    <w:rsid w:val="00AD3D72"/>
    <w:rsid w:val="00AD7E27"/>
    <w:rsid w:val="00AE154F"/>
    <w:rsid w:val="00AE3A02"/>
    <w:rsid w:val="00AE4B95"/>
    <w:rsid w:val="00AE6D63"/>
    <w:rsid w:val="00AF4B3F"/>
    <w:rsid w:val="00B00E85"/>
    <w:rsid w:val="00B03136"/>
    <w:rsid w:val="00B14D56"/>
    <w:rsid w:val="00B158C1"/>
    <w:rsid w:val="00B235EA"/>
    <w:rsid w:val="00B24F64"/>
    <w:rsid w:val="00B25EB2"/>
    <w:rsid w:val="00B342BF"/>
    <w:rsid w:val="00B36FEC"/>
    <w:rsid w:val="00B41628"/>
    <w:rsid w:val="00B426C0"/>
    <w:rsid w:val="00B43917"/>
    <w:rsid w:val="00B44B76"/>
    <w:rsid w:val="00B46935"/>
    <w:rsid w:val="00B47312"/>
    <w:rsid w:val="00B50766"/>
    <w:rsid w:val="00B54AEB"/>
    <w:rsid w:val="00B55597"/>
    <w:rsid w:val="00B55E19"/>
    <w:rsid w:val="00B560B7"/>
    <w:rsid w:val="00B57C60"/>
    <w:rsid w:val="00B600E2"/>
    <w:rsid w:val="00B70298"/>
    <w:rsid w:val="00B72C62"/>
    <w:rsid w:val="00B7376F"/>
    <w:rsid w:val="00B73807"/>
    <w:rsid w:val="00B773F5"/>
    <w:rsid w:val="00B77F40"/>
    <w:rsid w:val="00B81E4E"/>
    <w:rsid w:val="00B81E8C"/>
    <w:rsid w:val="00B92326"/>
    <w:rsid w:val="00B95B7C"/>
    <w:rsid w:val="00B95D29"/>
    <w:rsid w:val="00BA25A6"/>
    <w:rsid w:val="00BA2DE8"/>
    <w:rsid w:val="00BB4C60"/>
    <w:rsid w:val="00BB76DF"/>
    <w:rsid w:val="00BB7D98"/>
    <w:rsid w:val="00BC2066"/>
    <w:rsid w:val="00BD1908"/>
    <w:rsid w:val="00BD19FC"/>
    <w:rsid w:val="00BD6006"/>
    <w:rsid w:val="00BF14FF"/>
    <w:rsid w:val="00BF1A15"/>
    <w:rsid w:val="00BF5817"/>
    <w:rsid w:val="00BF58E8"/>
    <w:rsid w:val="00BF7B4E"/>
    <w:rsid w:val="00C06B10"/>
    <w:rsid w:val="00C15016"/>
    <w:rsid w:val="00C2006C"/>
    <w:rsid w:val="00C211FB"/>
    <w:rsid w:val="00C2149A"/>
    <w:rsid w:val="00C21A8B"/>
    <w:rsid w:val="00C30A91"/>
    <w:rsid w:val="00C35A1E"/>
    <w:rsid w:val="00C41891"/>
    <w:rsid w:val="00C41F6E"/>
    <w:rsid w:val="00C42213"/>
    <w:rsid w:val="00C437FE"/>
    <w:rsid w:val="00C52C53"/>
    <w:rsid w:val="00C56AFA"/>
    <w:rsid w:val="00C5723E"/>
    <w:rsid w:val="00C57712"/>
    <w:rsid w:val="00C60655"/>
    <w:rsid w:val="00C6161B"/>
    <w:rsid w:val="00C61F12"/>
    <w:rsid w:val="00C6717B"/>
    <w:rsid w:val="00C70D27"/>
    <w:rsid w:val="00C70E7A"/>
    <w:rsid w:val="00C72B19"/>
    <w:rsid w:val="00C73FCA"/>
    <w:rsid w:val="00C7449A"/>
    <w:rsid w:val="00C75577"/>
    <w:rsid w:val="00C91A31"/>
    <w:rsid w:val="00C9505C"/>
    <w:rsid w:val="00C97D59"/>
    <w:rsid w:val="00CB13DA"/>
    <w:rsid w:val="00CB539B"/>
    <w:rsid w:val="00CC0054"/>
    <w:rsid w:val="00CC0827"/>
    <w:rsid w:val="00CC2FA6"/>
    <w:rsid w:val="00CC35AD"/>
    <w:rsid w:val="00CD04AE"/>
    <w:rsid w:val="00CD09A2"/>
    <w:rsid w:val="00CD452E"/>
    <w:rsid w:val="00CE1264"/>
    <w:rsid w:val="00CE3178"/>
    <w:rsid w:val="00CE4A8F"/>
    <w:rsid w:val="00CF38BE"/>
    <w:rsid w:val="00CF7A57"/>
    <w:rsid w:val="00D03AB2"/>
    <w:rsid w:val="00D061BB"/>
    <w:rsid w:val="00D06D86"/>
    <w:rsid w:val="00D076DC"/>
    <w:rsid w:val="00D07BE3"/>
    <w:rsid w:val="00D11016"/>
    <w:rsid w:val="00D11DE6"/>
    <w:rsid w:val="00D1506F"/>
    <w:rsid w:val="00D20534"/>
    <w:rsid w:val="00D24E31"/>
    <w:rsid w:val="00D27CAE"/>
    <w:rsid w:val="00D3319F"/>
    <w:rsid w:val="00D34F59"/>
    <w:rsid w:val="00D36FD8"/>
    <w:rsid w:val="00D37359"/>
    <w:rsid w:val="00D452A8"/>
    <w:rsid w:val="00D45880"/>
    <w:rsid w:val="00D460CB"/>
    <w:rsid w:val="00D46B1E"/>
    <w:rsid w:val="00D473A1"/>
    <w:rsid w:val="00D50271"/>
    <w:rsid w:val="00D5651F"/>
    <w:rsid w:val="00D57C33"/>
    <w:rsid w:val="00D65D40"/>
    <w:rsid w:val="00D668B8"/>
    <w:rsid w:val="00D83387"/>
    <w:rsid w:val="00D8397D"/>
    <w:rsid w:val="00D84467"/>
    <w:rsid w:val="00D908A4"/>
    <w:rsid w:val="00D92B86"/>
    <w:rsid w:val="00D93916"/>
    <w:rsid w:val="00DA182A"/>
    <w:rsid w:val="00DA2973"/>
    <w:rsid w:val="00DA425A"/>
    <w:rsid w:val="00DA42FD"/>
    <w:rsid w:val="00DB4E50"/>
    <w:rsid w:val="00DB5E18"/>
    <w:rsid w:val="00DB77DF"/>
    <w:rsid w:val="00DB7FC9"/>
    <w:rsid w:val="00DC3472"/>
    <w:rsid w:val="00DC54F3"/>
    <w:rsid w:val="00DC5F24"/>
    <w:rsid w:val="00DD1859"/>
    <w:rsid w:val="00DD592B"/>
    <w:rsid w:val="00DD6088"/>
    <w:rsid w:val="00DD722A"/>
    <w:rsid w:val="00DE53D0"/>
    <w:rsid w:val="00DF0ABA"/>
    <w:rsid w:val="00DF0E45"/>
    <w:rsid w:val="00DF775D"/>
    <w:rsid w:val="00E00A57"/>
    <w:rsid w:val="00E01623"/>
    <w:rsid w:val="00E01D08"/>
    <w:rsid w:val="00E02FA1"/>
    <w:rsid w:val="00E0464E"/>
    <w:rsid w:val="00E067E4"/>
    <w:rsid w:val="00E07E14"/>
    <w:rsid w:val="00E1262D"/>
    <w:rsid w:val="00E21BA6"/>
    <w:rsid w:val="00E260E7"/>
    <w:rsid w:val="00E3273F"/>
    <w:rsid w:val="00E36F1D"/>
    <w:rsid w:val="00E4026B"/>
    <w:rsid w:val="00E4188E"/>
    <w:rsid w:val="00E43B4D"/>
    <w:rsid w:val="00E44026"/>
    <w:rsid w:val="00E51F99"/>
    <w:rsid w:val="00E72A12"/>
    <w:rsid w:val="00E73625"/>
    <w:rsid w:val="00E7447C"/>
    <w:rsid w:val="00E7452C"/>
    <w:rsid w:val="00E817E2"/>
    <w:rsid w:val="00E86A85"/>
    <w:rsid w:val="00E8702E"/>
    <w:rsid w:val="00E87266"/>
    <w:rsid w:val="00E873CB"/>
    <w:rsid w:val="00E91C60"/>
    <w:rsid w:val="00E96BC9"/>
    <w:rsid w:val="00EA0A8A"/>
    <w:rsid w:val="00EA473E"/>
    <w:rsid w:val="00EA4C35"/>
    <w:rsid w:val="00EA50B7"/>
    <w:rsid w:val="00EA5C26"/>
    <w:rsid w:val="00EB45D8"/>
    <w:rsid w:val="00EB465A"/>
    <w:rsid w:val="00EB563F"/>
    <w:rsid w:val="00EB608A"/>
    <w:rsid w:val="00EC13FD"/>
    <w:rsid w:val="00EC1A42"/>
    <w:rsid w:val="00EC204A"/>
    <w:rsid w:val="00EC274C"/>
    <w:rsid w:val="00ED4934"/>
    <w:rsid w:val="00ED64EC"/>
    <w:rsid w:val="00EE1B34"/>
    <w:rsid w:val="00EE3A80"/>
    <w:rsid w:val="00EE406F"/>
    <w:rsid w:val="00EE510B"/>
    <w:rsid w:val="00EF1104"/>
    <w:rsid w:val="00EF286B"/>
    <w:rsid w:val="00EF3130"/>
    <w:rsid w:val="00EF395B"/>
    <w:rsid w:val="00EF41E1"/>
    <w:rsid w:val="00EF53D4"/>
    <w:rsid w:val="00EF640B"/>
    <w:rsid w:val="00EF731E"/>
    <w:rsid w:val="00F07CA3"/>
    <w:rsid w:val="00F12017"/>
    <w:rsid w:val="00F14A64"/>
    <w:rsid w:val="00F14C5F"/>
    <w:rsid w:val="00F16757"/>
    <w:rsid w:val="00F22BC7"/>
    <w:rsid w:val="00F25C12"/>
    <w:rsid w:val="00F37AE2"/>
    <w:rsid w:val="00F473BD"/>
    <w:rsid w:val="00F504C7"/>
    <w:rsid w:val="00F5124B"/>
    <w:rsid w:val="00F54741"/>
    <w:rsid w:val="00F56488"/>
    <w:rsid w:val="00F6767B"/>
    <w:rsid w:val="00F71BF0"/>
    <w:rsid w:val="00F72BF5"/>
    <w:rsid w:val="00F73400"/>
    <w:rsid w:val="00F7535C"/>
    <w:rsid w:val="00F84111"/>
    <w:rsid w:val="00F92076"/>
    <w:rsid w:val="00F925B6"/>
    <w:rsid w:val="00F97C80"/>
    <w:rsid w:val="00FA03CE"/>
    <w:rsid w:val="00FA2761"/>
    <w:rsid w:val="00FA3CC4"/>
    <w:rsid w:val="00FA5B7E"/>
    <w:rsid w:val="00FA606A"/>
    <w:rsid w:val="00FB080A"/>
    <w:rsid w:val="00FB0A24"/>
    <w:rsid w:val="00FB655E"/>
    <w:rsid w:val="00FC235E"/>
    <w:rsid w:val="00FC493B"/>
    <w:rsid w:val="00FC7E76"/>
    <w:rsid w:val="00FD19C7"/>
    <w:rsid w:val="00FD1BCF"/>
    <w:rsid w:val="00FD4C0A"/>
    <w:rsid w:val="00FE3936"/>
    <w:rsid w:val="00FE459D"/>
    <w:rsid w:val="00FE6A5E"/>
    <w:rsid w:val="00FE6D63"/>
    <w:rsid w:val="00FF58D9"/>
    <w:rsid w:val="023B1176"/>
    <w:rsid w:val="05880FCD"/>
    <w:rsid w:val="085A715F"/>
    <w:rsid w:val="08CFDA50"/>
    <w:rsid w:val="0B49A45D"/>
    <w:rsid w:val="0B5F4FCA"/>
    <w:rsid w:val="0BCFCBF6"/>
    <w:rsid w:val="11DE6D37"/>
    <w:rsid w:val="1502D633"/>
    <w:rsid w:val="1BB4A80C"/>
    <w:rsid w:val="216F7DD1"/>
    <w:rsid w:val="245553C4"/>
    <w:rsid w:val="27DC9CCE"/>
    <w:rsid w:val="2B2CAEC4"/>
    <w:rsid w:val="2CB92C9F"/>
    <w:rsid w:val="35C3DCE0"/>
    <w:rsid w:val="3A9AC520"/>
    <w:rsid w:val="3B88D52B"/>
    <w:rsid w:val="40CB0733"/>
    <w:rsid w:val="41D68D91"/>
    <w:rsid w:val="44A252DC"/>
    <w:rsid w:val="45402684"/>
    <w:rsid w:val="45E3EC35"/>
    <w:rsid w:val="47601FCB"/>
    <w:rsid w:val="512471EF"/>
    <w:rsid w:val="5144A3ED"/>
    <w:rsid w:val="530B558F"/>
    <w:rsid w:val="5665B6AA"/>
    <w:rsid w:val="56CE3627"/>
    <w:rsid w:val="58D14E45"/>
    <w:rsid w:val="615E6B37"/>
    <w:rsid w:val="63B13D5F"/>
    <w:rsid w:val="6847B375"/>
    <w:rsid w:val="6A872781"/>
    <w:rsid w:val="6C654A83"/>
    <w:rsid w:val="740DA760"/>
    <w:rsid w:val="74534321"/>
    <w:rsid w:val="75DD275B"/>
    <w:rsid w:val="75E3484C"/>
    <w:rsid w:val="77508AA1"/>
    <w:rsid w:val="79519A32"/>
    <w:rsid w:val="7CF5A85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A0C151D7-A0C0-424B-B41F-01654CB7199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23250"/>
    <w:pPr>
      <w:jc w:val="both"/>
    </w:pPr>
    <w:rPr>
      <w:rFonts w:asciiTheme="minorHAnsi" w:hAnsiTheme="minorHAnsi"/>
    </w:rPr>
  </w:style>
  <w:style w:type="paragraph" w:styleId="Ttulo1">
    <w:name w:val="heading 1"/>
    <w:basedOn w:val="Normal"/>
    <w:next w:val="Normal"/>
    <w:qFormat/>
    <w:rsid w:val="00A23250"/>
    <w:pPr>
      <w:keepNext/>
      <w:numPr>
        <w:numId w:val="9"/>
      </w:numPr>
      <w:jc w:val="left"/>
      <w:outlineLvl w:val="0"/>
    </w:pPr>
    <w:rPr>
      <w:b/>
      <w:caps/>
      <w:kern w:val="28"/>
    </w:rPr>
  </w:style>
  <w:style w:type="paragraph" w:styleId="Ttulo2">
    <w:name w:val="heading 2"/>
    <w:basedOn w:val="Normal"/>
    <w:next w:val="Normal"/>
    <w:qFormat/>
    <w:rsid w:val="00901694"/>
    <w:pPr>
      <w:keepNext/>
      <w:numPr>
        <w:ilvl w:val="1"/>
        <w:numId w:val="9"/>
      </w:numPr>
      <w:spacing w:after="240"/>
      <w:outlineLvl w:val="1"/>
    </w:pPr>
    <w:rPr>
      <w:b/>
    </w:rPr>
  </w:style>
  <w:style w:type="paragraph" w:styleId="Ttulo3">
    <w:name w:val="heading 3"/>
    <w:basedOn w:val="Normal"/>
    <w:next w:val="Normal"/>
    <w:link w:val="Ttulo3Car"/>
    <w:uiPriority w:val="9"/>
    <w:qFormat/>
    <w:rsid w:val="00901694"/>
    <w:pPr>
      <w:keepNext/>
      <w:numPr>
        <w:ilvl w:val="2"/>
        <w:numId w:val="9"/>
      </w:numPr>
      <w:spacing w:after="240"/>
      <w:outlineLvl w:val="2"/>
    </w:pPr>
    <w:rPr>
      <w:b/>
    </w:rPr>
  </w:style>
  <w:style w:type="paragraph" w:styleId="Ttulo4">
    <w:name w:val="heading 4"/>
    <w:basedOn w:val="Normal"/>
    <w:next w:val="Normal"/>
    <w:qFormat/>
    <w:rsid w:val="00A23250"/>
    <w:pPr>
      <w:keepNext/>
      <w:numPr>
        <w:ilvl w:val="3"/>
        <w:numId w:val="9"/>
      </w:numPr>
      <w:ind w:left="720"/>
      <w:jc w:val="left"/>
      <w:outlineLvl w:val="3"/>
    </w:pPr>
    <w:rPr>
      <w:b/>
    </w:rPr>
  </w:style>
  <w:style w:type="paragraph" w:styleId="Ttulo5">
    <w:name w:val="heading 5"/>
    <w:basedOn w:val="Normal"/>
    <w:next w:val="Normal"/>
    <w:qFormat/>
    <w:rsid w:val="00901694"/>
    <w:pPr>
      <w:numPr>
        <w:ilvl w:val="4"/>
        <w:numId w:val="9"/>
      </w:numPr>
      <w:spacing w:after="240"/>
      <w:outlineLvl w:val="4"/>
    </w:pPr>
    <w:rPr>
      <w:b/>
    </w:rPr>
  </w:style>
  <w:style w:type="paragraph" w:styleId="Ttulo6">
    <w:name w:val="heading 6"/>
    <w:basedOn w:val="Normal"/>
    <w:next w:val="Normal"/>
    <w:qFormat/>
    <w:rsid w:val="00901694"/>
    <w:pPr>
      <w:numPr>
        <w:ilvl w:val="5"/>
        <w:numId w:val="9"/>
      </w:numPr>
      <w:spacing w:before="240" w:after="60"/>
      <w:outlineLvl w:val="5"/>
    </w:pPr>
    <w:rPr>
      <w:i/>
    </w:rPr>
  </w:style>
  <w:style w:type="paragraph" w:styleId="Ttulo7">
    <w:name w:val="heading 7"/>
    <w:basedOn w:val="Normal"/>
    <w:next w:val="Normal"/>
    <w:qFormat/>
    <w:rsid w:val="00901694"/>
    <w:pPr>
      <w:numPr>
        <w:ilvl w:val="6"/>
        <w:numId w:val="9"/>
      </w:numPr>
      <w:spacing w:before="240" w:after="60"/>
      <w:outlineLvl w:val="6"/>
    </w:pPr>
  </w:style>
  <w:style w:type="paragraph" w:styleId="Ttulo8">
    <w:name w:val="heading 8"/>
    <w:basedOn w:val="Normal"/>
    <w:next w:val="Normal"/>
    <w:qFormat/>
    <w:rsid w:val="00901694"/>
    <w:pPr>
      <w:numPr>
        <w:ilvl w:val="7"/>
        <w:numId w:val="9"/>
      </w:numPr>
      <w:spacing w:before="240" w:after="60"/>
      <w:outlineLvl w:val="7"/>
    </w:pPr>
    <w:rPr>
      <w:i/>
    </w:rPr>
  </w:style>
  <w:style w:type="paragraph" w:styleId="Ttulo9">
    <w:name w:val="heading 9"/>
    <w:basedOn w:val="Normal"/>
    <w:next w:val="Normal"/>
    <w:qFormat/>
    <w:rsid w:val="00901694"/>
    <w:pPr>
      <w:numPr>
        <w:ilvl w:val="8"/>
        <w:numId w:val="9"/>
      </w:numPr>
      <w:spacing w:before="240" w:after="60"/>
      <w:outlineLvl w:val="8"/>
    </w:pPr>
    <w:rPr>
      <w:i/>
      <w:sz w:val="1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1"/>
    <w:qFormat/>
    <w:rsid w:val="009A7972"/>
    <w:rPr>
      <w:b/>
    </w:rPr>
  </w:style>
  <w:style w:type="paragraph" w:styleId="Textoindependiente2">
    <w:name w:val="Body Text 2"/>
    <w:basedOn w:val="Normal"/>
    <w:link w:val="Textoindependiente2Car"/>
    <w:uiPriority w:val="99"/>
    <w:rsid w:val="009A7972"/>
    <w:rPr>
      <w:rFonts w:ascii="Helv" w:hAnsi="Helv"/>
      <w:snapToGrid w:val="0"/>
      <w:color w:val="000000"/>
    </w:rPr>
  </w:style>
  <w:style w:type="paragraph" w:styleId="Textoindependiente3">
    <w:name w:val="Body Text 3"/>
    <w:basedOn w:val="Normal"/>
    <w:rsid w:val="009A7972"/>
    <w:rPr>
      <w:b/>
      <w:color w:val="0000FF"/>
    </w:rPr>
  </w:style>
  <w:style w:type="paragraph" w:styleId="Sangradetextonormal">
    <w:name w:val="Body Text Indent"/>
    <w:basedOn w:val="Normal"/>
    <w:rsid w:val="009A7972"/>
    <w:rPr>
      <w:color w:val="FF0000"/>
    </w:rPr>
  </w:style>
  <w:style w:type="paragraph" w:styleId="Sangra2detindependiente">
    <w:name w:val="Body Text Indent 2"/>
    <w:basedOn w:val="Normal"/>
    <w:link w:val="Sangra2detindependienteC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Descripci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Refdenotaalfinal">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Textonotaalfinal">
    <w:name w:val="endnote text"/>
    <w:basedOn w:val="Normal"/>
    <w:semiHidden/>
    <w:rsid w:val="009A7972"/>
  </w:style>
  <w:style w:type="paragraph" w:styleId="Piedepgina">
    <w:name w:val="footer"/>
    <w:basedOn w:val="Normal"/>
    <w:link w:val="PiedepginaCar"/>
    <w:uiPriority w:val="99"/>
    <w:rsid w:val="009A7972"/>
    <w:pPr>
      <w:tabs>
        <w:tab w:val="center" w:pos="4320"/>
        <w:tab w:val="right" w:pos="8640"/>
      </w:tabs>
    </w:pPr>
  </w:style>
  <w:style w:type="character" w:styleId="Refdenotaalpie">
    <w:name w:val="footnote reference"/>
    <w:semiHidden/>
    <w:rsid w:val="009A7972"/>
    <w:rPr>
      <w:vertAlign w:val="superscript"/>
    </w:rPr>
  </w:style>
  <w:style w:type="paragraph" w:styleId="Textonotapie">
    <w:name w:val="footnote text"/>
    <w:basedOn w:val="Normal"/>
    <w:semiHidden/>
    <w:rsid w:val="009A7972"/>
    <w:pPr>
      <w:ind w:left="187" w:hanging="187"/>
    </w:pPr>
    <w:rPr>
      <w:color w:val="000000"/>
      <w:sz w:val="18"/>
    </w:rPr>
  </w:style>
  <w:style w:type="paragraph" w:styleId="Encabezado">
    <w:name w:val="header"/>
    <w:basedOn w:val="Normal"/>
    <w:link w:val="EncabezadoCar"/>
    <w:uiPriority w:val="99"/>
    <w:rsid w:val="009A7972"/>
    <w:pPr>
      <w:tabs>
        <w:tab w:val="center" w:pos="4320"/>
        <w:tab w:val="right" w:pos="8640"/>
      </w:tabs>
      <w:jc w:val="center"/>
    </w:pPr>
  </w:style>
  <w:style w:type="character" w:styleId="MajorHeadin" w:customStyle="1">
    <w:name w:val="Major Headin"/>
    <w:basedOn w:val="Fuentedeprrafopredeter"/>
    <w:rsid w:val="009A7972"/>
  </w:style>
  <w:style w:type="character" w:styleId="Nmerodepgina">
    <w:name w:val="page number"/>
    <w:basedOn w:val="Fuentedeprrafopredeter"/>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tulo">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Encabezadodelista">
    <w:name w:val="toa heading"/>
    <w:basedOn w:val="Normal"/>
    <w:next w:val="Normal"/>
    <w:semiHidden/>
    <w:rsid w:val="009A7972"/>
    <w:pPr>
      <w:tabs>
        <w:tab w:val="right" w:pos="9360"/>
      </w:tabs>
      <w:jc w:val="left"/>
    </w:pPr>
  </w:style>
  <w:style w:type="paragraph" w:styleId="TDC1">
    <w:name w:val="toc 1"/>
    <w:basedOn w:val="Normal"/>
    <w:next w:val="Normal"/>
    <w:autoRedefine/>
    <w:semiHidden/>
    <w:rsid w:val="009A7972"/>
    <w:pPr>
      <w:tabs>
        <w:tab w:val="left" w:pos="720"/>
        <w:tab w:val="right" w:pos="9360"/>
      </w:tabs>
      <w:spacing w:before="120" w:after="60"/>
      <w:jc w:val="left"/>
    </w:pPr>
    <w:rPr>
      <w:caps/>
      <w:noProof/>
    </w:rPr>
  </w:style>
  <w:style w:type="paragraph" w:styleId="TD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DC3">
    <w:name w:val="toc 3"/>
    <w:basedOn w:val="Normal"/>
    <w:next w:val="Normal"/>
    <w:semiHidden/>
    <w:rsid w:val="009A7972"/>
    <w:pPr>
      <w:tabs>
        <w:tab w:val="right" w:pos="9360"/>
      </w:tabs>
      <w:ind w:left="440"/>
      <w:jc w:val="left"/>
    </w:pPr>
    <w:rPr>
      <w:rFonts w:ascii="Times New Roman" w:hAnsi="Times New Roman"/>
    </w:rPr>
  </w:style>
  <w:style w:type="paragraph" w:styleId="TDC4">
    <w:name w:val="toc 4"/>
    <w:basedOn w:val="Normal"/>
    <w:next w:val="Normal"/>
    <w:semiHidden/>
    <w:rsid w:val="009A7972"/>
    <w:pPr>
      <w:tabs>
        <w:tab w:val="right" w:pos="9360"/>
      </w:tabs>
      <w:ind w:left="660"/>
      <w:jc w:val="left"/>
    </w:pPr>
    <w:rPr>
      <w:rFonts w:ascii="Times New Roman" w:hAnsi="Times New Roman"/>
    </w:rPr>
  </w:style>
  <w:style w:type="paragraph" w:styleId="TDC5">
    <w:name w:val="toc 5"/>
    <w:basedOn w:val="Normal"/>
    <w:next w:val="Normal"/>
    <w:semiHidden/>
    <w:rsid w:val="009A7972"/>
    <w:pPr>
      <w:tabs>
        <w:tab w:val="right" w:pos="9360"/>
      </w:tabs>
      <w:ind w:left="880"/>
      <w:jc w:val="left"/>
    </w:pPr>
    <w:rPr>
      <w:rFonts w:ascii="Times New Roman" w:hAnsi="Times New Roman"/>
    </w:rPr>
  </w:style>
  <w:style w:type="paragraph" w:styleId="TDC6">
    <w:name w:val="toc 6"/>
    <w:basedOn w:val="Normal"/>
    <w:next w:val="Normal"/>
    <w:semiHidden/>
    <w:rsid w:val="009A7972"/>
    <w:pPr>
      <w:tabs>
        <w:tab w:val="right" w:pos="9360"/>
      </w:tabs>
      <w:ind w:left="1100"/>
      <w:jc w:val="left"/>
    </w:pPr>
    <w:rPr>
      <w:rFonts w:ascii="Times New Roman" w:hAnsi="Times New Roman"/>
    </w:rPr>
  </w:style>
  <w:style w:type="paragraph" w:styleId="TDC7">
    <w:name w:val="toc 7"/>
    <w:basedOn w:val="Normal"/>
    <w:next w:val="Normal"/>
    <w:semiHidden/>
    <w:rsid w:val="009A7972"/>
    <w:pPr>
      <w:tabs>
        <w:tab w:val="right" w:pos="9360"/>
      </w:tabs>
      <w:ind w:left="1320"/>
      <w:jc w:val="left"/>
    </w:pPr>
    <w:rPr>
      <w:rFonts w:ascii="Times New Roman" w:hAnsi="Times New Roman"/>
    </w:rPr>
  </w:style>
  <w:style w:type="paragraph" w:styleId="TDC8">
    <w:name w:val="toc 8"/>
    <w:basedOn w:val="Normal"/>
    <w:next w:val="Normal"/>
    <w:semiHidden/>
    <w:rsid w:val="009A7972"/>
    <w:pPr>
      <w:tabs>
        <w:tab w:val="right" w:pos="9360"/>
      </w:tabs>
      <w:ind w:left="1540"/>
      <w:jc w:val="left"/>
    </w:pPr>
    <w:rPr>
      <w:rFonts w:ascii="Times New Roman" w:hAnsi="Times New Roman"/>
    </w:rPr>
  </w:style>
  <w:style w:type="paragraph" w:styleId="TD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Ttulo3Car" w:customStyle="1">
    <w:name w:val="Título 3 Car"/>
    <w:link w:val="Ttulo3"/>
    <w:uiPriority w:val="9"/>
    <w:rsid w:val="003F0DB2"/>
    <w:rPr>
      <w:rFonts w:ascii="Arial" w:hAnsi="Arial"/>
      <w:b/>
      <w:sz w:val="22"/>
    </w:rPr>
  </w:style>
  <w:style w:type="character" w:styleId="Hipervnculo">
    <w:name w:val="Hyperlink"/>
    <w:uiPriority w:val="99"/>
    <w:unhideWhenUsed/>
    <w:rsid w:val="003F0DB2"/>
    <w:rPr>
      <w:strike w:val="0"/>
      <w:dstrike w:val="0"/>
      <w:color w:val="105CB6"/>
      <w:u w:val="none"/>
      <w:effect w:val="none"/>
    </w:rPr>
  </w:style>
  <w:style w:type="character" w:styleId="TextoindependienteCar" w:customStyle="1">
    <w:name w:val="Texto independiente Car"/>
    <w:link w:val="Textoindependiente"/>
    <w:uiPriority w:val="99"/>
    <w:rsid w:val="003F0DB2"/>
    <w:rPr>
      <w:rFonts w:ascii="Arial" w:hAnsi="Arial"/>
      <w:b/>
      <w:sz w:val="22"/>
    </w:rPr>
  </w:style>
  <w:style w:type="character" w:styleId="Textoindependiente2Car" w:customStyle="1">
    <w:name w:val="Texto independiente 2 Car"/>
    <w:link w:val="Textoindependiente2"/>
    <w:uiPriority w:val="99"/>
    <w:rsid w:val="003F0DB2"/>
    <w:rPr>
      <w:rFonts w:ascii="Helv" w:hAnsi="Helv"/>
      <w:snapToGrid w:val="0"/>
      <w:color w:val="000000"/>
      <w:sz w:val="22"/>
    </w:rPr>
  </w:style>
  <w:style w:type="character" w:styleId="Sangra2detindependienteCar" w:customStyle="1">
    <w:name w:val="Sangría 2 de t. independiente Car"/>
    <w:link w:val="Sangra2detindependiente"/>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Principiodelformulario">
    <w:name w:val="HTML Top of Form"/>
    <w:basedOn w:val="Normal"/>
    <w:next w:val="Normal"/>
    <w:link w:val="z-PrincipiodelformularioCar"/>
    <w:hidden/>
    <w:uiPriority w:val="99"/>
    <w:unhideWhenUsed/>
    <w:rsid w:val="003F0DB2"/>
    <w:pPr>
      <w:pBdr>
        <w:bottom w:val="single" w:color="auto" w:sz="6" w:space="1"/>
      </w:pBdr>
      <w:jc w:val="center"/>
    </w:pPr>
    <w:rPr>
      <w:rFonts w:cs="Arial"/>
      <w:vanish/>
      <w:sz w:val="16"/>
      <w:szCs w:val="16"/>
    </w:rPr>
  </w:style>
  <w:style w:type="character" w:styleId="z-PrincipiodelformularioCar" w:customStyle="1">
    <w:name w:val="z-Principio del formulario Car"/>
    <w:link w:val="z-Principiodelformulario"/>
    <w:uiPriority w:val="99"/>
    <w:rsid w:val="003F0DB2"/>
    <w:rPr>
      <w:rFonts w:ascii="Arial" w:hAnsi="Arial" w:cs="Arial"/>
      <w:vanish/>
      <w:sz w:val="16"/>
      <w:szCs w:val="16"/>
    </w:rPr>
  </w:style>
  <w:style w:type="paragraph" w:styleId="z-Finaldelformulario">
    <w:name w:val="HTML Bottom of Form"/>
    <w:basedOn w:val="Normal"/>
    <w:next w:val="Normal"/>
    <w:link w:val="z-FinaldelformularioCar"/>
    <w:hidden/>
    <w:uiPriority w:val="99"/>
    <w:unhideWhenUsed/>
    <w:rsid w:val="003F0DB2"/>
    <w:pPr>
      <w:pBdr>
        <w:top w:val="single" w:color="auto" w:sz="6" w:space="1"/>
      </w:pBdr>
      <w:jc w:val="center"/>
    </w:pPr>
    <w:rPr>
      <w:rFonts w:cs="Arial"/>
      <w:vanish/>
      <w:sz w:val="16"/>
      <w:szCs w:val="16"/>
    </w:rPr>
  </w:style>
  <w:style w:type="character" w:styleId="z-FinaldelformularioCar" w:customStyle="1">
    <w:name w:val="z-Final del formulario Car"/>
    <w:link w:val="z-Finaldelformulario"/>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Textodeglobo">
    <w:name w:val="Balloon Text"/>
    <w:basedOn w:val="Normal"/>
    <w:link w:val="TextodegloboCar"/>
    <w:rsid w:val="005A4C62"/>
    <w:rPr>
      <w:rFonts w:ascii="Tahoma" w:hAnsi="Tahoma" w:cs="Tahoma"/>
      <w:sz w:val="16"/>
      <w:szCs w:val="16"/>
    </w:rPr>
  </w:style>
  <w:style w:type="character" w:styleId="TextodegloboCar" w:customStyle="1">
    <w:name w:val="Texto de globo Car"/>
    <w:link w:val="Textodeglobo"/>
    <w:rsid w:val="005A4C62"/>
    <w:rPr>
      <w:rFonts w:ascii="Tahoma" w:hAnsi="Tahoma" w:cs="Tahoma"/>
      <w:sz w:val="16"/>
      <w:szCs w:val="16"/>
    </w:rPr>
  </w:style>
  <w:style w:type="character" w:styleId="PiedepginaCar" w:customStyle="1">
    <w:name w:val="Pie de página Car"/>
    <w:link w:val="Piedepgina"/>
    <w:uiPriority w:val="99"/>
    <w:rsid w:val="000F085B"/>
    <w:rPr>
      <w:rFonts w:ascii="Arial" w:hAnsi="Arial"/>
      <w:sz w:val="22"/>
    </w:rPr>
  </w:style>
  <w:style w:type="table" w:styleId="Tablaconcuadrcula">
    <w:name w:val="Table Grid"/>
    <w:basedOn w:val="Tabla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EncabezadoCar" w:customStyle="1">
    <w:name w:val="Encabezado Car"/>
    <w:link w:val="Encabezado"/>
    <w:uiPriority w:val="99"/>
    <w:rsid w:val="00387CC4"/>
    <w:rPr>
      <w:rFonts w:ascii="Arial" w:hAnsi="Arial"/>
      <w:sz w:val="22"/>
    </w:rPr>
  </w:style>
  <w:style w:type="paragraph" w:styleId="Prrafodelista">
    <w:name w:val="List Paragraph"/>
    <w:basedOn w:val="Normal"/>
    <w:uiPriority w:val="1"/>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Refdecomentario">
    <w:name w:val="annotation reference"/>
    <w:basedOn w:val="Fuentedeprrafopredeter"/>
    <w:semiHidden/>
    <w:unhideWhenUsed/>
    <w:rsid w:val="00157129"/>
    <w:rPr>
      <w:sz w:val="18"/>
      <w:szCs w:val="18"/>
    </w:rPr>
  </w:style>
  <w:style w:type="paragraph" w:styleId="Textocomentario">
    <w:name w:val="annotation text"/>
    <w:basedOn w:val="Normal"/>
    <w:link w:val="TextocomentarioCar"/>
    <w:semiHidden/>
    <w:unhideWhenUsed/>
    <w:rsid w:val="00157129"/>
    <w:rPr>
      <w:sz w:val="24"/>
      <w:szCs w:val="24"/>
    </w:rPr>
  </w:style>
  <w:style w:type="character" w:styleId="TextocomentarioCar" w:customStyle="1">
    <w:name w:val="Texto comentario Car"/>
    <w:basedOn w:val="Fuentedeprrafopredeter"/>
    <w:link w:val="Textocomentario"/>
    <w:semiHidden/>
    <w:rsid w:val="00157129"/>
    <w:rPr>
      <w:rFonts w:ascii="Arial" w:hAnsi="Arial"/>
      <w:sz w:val="24"/>
      <w:szCs w:val="24"/>
    </w:rPr>
  </w:style>
  <w:style w:type="paragraph" w:styleId="Asuntodelcomentario">
    <w:name w:val="annotation subject"/>
    <w:basedOn w:val="Textocomentario"/>
    <w:next w:val="Textocomentario"/>
    <w:link w:val="AsuntodelcomentarioCar"/>
    <w:semiHidden/>
    <w:unhideWhenUsed/>
    <w:rsid w:val="00157129"/>
    <w:rPr>
      <w:b/>
      <w:bCs/>
      <w:sz w:val="20"/>
      <w:szCs w:val="20"/>
    </w:rPr>
  </w:style>
  <w:style w:type="character" w:styleId="AsuntodelcomentarioCar" w:customStyle="1">
    <w:name w:val="Asunto del comentario Car"/>
    <w:basedOn w:val="TextocomentarioCar"/>
    <w:link w:val="Asuntodelcomentario"/>
    <w:semiHidden/>
    <w:rsid w:val="00157129"/>
    <w:rPr>
      <w:rFonts w:ascii="Arial" w:hAnsi="Arial"/>
      <w:b/>
      <w:bCs/>
      <w:sz w:val="24"/>
      <w:szCs w:val="24"/>
    </w:rPr>
  </w:style>
  <w:style w:type="paragraph" w:styleId="Default" w:customStyle="1">
    <w:name w:val="Default"/>
    <w:rsid w:val="00461C7E"/>
    <w:pPr>
      <w:autoSpaceDE w:val="0"/>
      <w:autoSpaceDN w:val="0"/>
      <w:adjustRightInd w:val="0"/>
    </w:pPr>
    <w:rPr>
      <w:rFonts w:ascii="Calibri" w:hAnsi="Calibri" w:cs="Calibri"/>
      <w:color w:val="000000"/>
      <w:sz w:val="24"/>
      <w:szCs w:val="24"/>
      <w:lang w:val="da-DK"/>
    </w:rPr>
  </w:style>
  <w:style w:type="character" w:styleId="Mencinsinresolver">
    <w:name w:val="Unresolved Mention"/>
    <w:basedOn w:val="Fuentedeprrafopredeter"/>
    <w:uiPriority w:val="99"/>
    <w:semiHidden/>
    <w:unhideWhenUsed/>
    <w:rsid w:val="00391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drc.dk/relief-work/concerns-complaints/code-of-conduct-reporting-mechanism"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www.drc.dk/where-we-work"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rosa.randisi@drc.ngo"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adriana.martinez@drc.ngo"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c.o.conduct@drc.dk" TargetMode="External" Id="rId14" /><Relationship Type="http://schemas.openxmlformats.org/officeDocument/2006/relationships/glossaryDocument" Target="glossary/document.xml" Id="R64f9fdcf071741fb"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8c0d454-585f-4a3e-adb0-0fe8ce766d16}"/>
      </w:docPartPr>
      <w:docPartBody>
        <w:p w14:paraId="5A6D1EA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B775C925A67E4ABB1F703273B5CEF9" ma:contentTypeVersion="14" ma:contentTypeDescription="Create a new document." ma:contentTypeScope="" ma:versionID="65cb1a2c42a3f43f273f87349aa1a18f">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0ff54c64639833fdabcfd256613c5b47"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PADescription xmlns="cf44d11f-c9cf-4901-8661-6ba3afe12b8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ECBA1-B34C-4010-8C05-030660D92E51}"/>
</file>

<file path=customXml/itemProps2.xml><?xml version="1.0" encoding="utf-8"?>
<ds:datastoreItem xmlns:ds="http://schemas.openxmlformats.org/officeDocument/2006/customXml" ds:itemID="{D2116A04-547D-43C2-8DCA-F90DD6C4351F}">
  <ds:schemaRefs>
    <ds:schemaRef ds:uri="http://schemas.openxmlformats.org/officeDocument/2006/bibliography"/>
  </ds:schemaRefs>
</ds:datastoreItem>
</file>

<file path=customXml/itemProps3.xml><?xml version="1.0" encoding="utf-8"?>
<ds:datastoreItem xmlns:ds="http://schemas.openxmlformats.org/officeDocument/2006/customXml" ds:itemID="{E571070D-05BF-4E14-9BBC-93FFA91BD9F8}">
  <ds:schemaRefs>
    <ds:schemaRef ds:uri="http://schemas.microsoft.com/office/2006/metadata/properties"/>
    <ds:schemaRef ds:uri="http://schemas.microsoft.com/office/infopath/2007/PartnerControls"/>
    <ds:schemaRef ds:uri="df39d53a-21ec-4f19-b819-c17052708e15"/>
    <ds:schemaRef ds:uri="cf44d11f-c9cf-4901-8661-6ba3afe12b84"/>
  </ds:schemaRefs>
</ds:datastoreItem>
</file>

<file path=customXml/itemProps4.xml><?xml version="1.0" encoding="utf-8"?>
<ds:datastoreItem xmlns:ds="http://schemas.openxmlformats.org/officeDocument/2006/customXml" ds:itemID="{624F08D5-4EAF-4A33-B9BD-04FEEE3E089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creator/>
  <cp:lastModifiedBy>Rosa Maria Randisi</cp:lastModifiedBy>
  <cp:revision>2</cp:revision>
  <dcterms:created xsi:type="dcterms:W3CDTF">2023-04-08T23:12:00Z</dcterms:created>
  <dcterms:modified xsi:type="dcterms:W3CDTF">2023-04-13T18:10:25Z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MediaServiceImageTags">
    <vt:lpwstr/>
  </property>
</Properties>
</file>